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D3B899" w14:textId="5256F5F3" w:rsidR="00AB1F20" w:rsidRDefault="00AB1F20" w:rsidP="00AB1F20">
      <w:pPr>
        <w:jc w:val="center"/>
        <w:rPr>
          <w:b/>
          <w:bCs/>
        </w:rPr>
      </w:pPr>
      <w:r w:rsidRPr="00AB1F20">
        <w:rPr>
          <w:b/>
          <w:bCs/>
        </w:rPr>
        <w:t xml:space="preserve">The Five </w:t>
      </w:r>
      <w:r w:rsidR="00613878">
        <w:rPr>
          <w:b/>
          <w:bCs/>
        </w:rPr>
        <w:t>Fundamental</w:t>
      </w:r>
      <w:r w:rsidR="00FE6AD8">
        <w:rPr>
          <w:b/>
          <w:bCs/>
        </w:rPr>
        <w:t xml:space="preserve"> Practices</w:t>
      </w:r>
    </w:p>
    <w:p w14:paraId="1CAAED53" w14:textId="36C1DD14" w:rsidR="00AB1F20" w:rsidRPr="00AB1F20" w:rsidRDefault="00AB1F20" w:rsidP="00AB1F20">
      <w:pPr>
        <w:jc w:val="center"/>
      </w:pPr>
      <w:r w:rsidRPr="00AB1F20">
        <w:t>Bryan Holmes, STEM Teacher</w:t>
      </w:r>
    </w:p>
    <w:p w14:paraId="4568F082" w14:textId="77777777" w:rsidR="00AB1F20" w:rsidRDefault="00AB1F20" w:rsidP="00AB1F20"/>
    <w:p w14:paraId="6B0B8BC8" w14:textId="00B8993D" w:rsidR="009400C6" w:rsidRDefault="002A5B9E">
      <w:r>
        <w:t xml:space="preserve">The “five </w:t>
      </w:r>
      <w:r w:rsidR="00613878">
        <w:t>fundamental</w:t>
      </w:r>
      <w:r w:rsidR="00FE6AD8">
        <w:t xml:space="preserve"> practices</w:t>
      </w:r>
      <w:r>
        <w:t xml:space="preserve">” </w:t>
      </w:r>
      <w:r w:rsidR="00AB1F20">
        <w:t xml:space="preserve">are the distillation of my experience as a teacher in middle and high school in helping all children learn and grow. They are also backed up by educational theory and best practices. These </w:t>
      </w:r>
      <w:r w:rsidR="00711059">
        <w:t>practices</w:t>
      </w:r>
      <w:r w:rsidR="00AB1F20">
        <w:t xml:space="preserve"> are listed in order of priority. They are also interrelated, and while they don’t all have to be present to improve education, the best scenario is for all of them to work together synergistically. </w:t>
      </w:r>
      <w:r w:rsidR="00FE6AD8">
        <w:t xml:space="preserve">The five </w:t>
      </w:r>
      <w:r w:rsidR="009566F3">
        <w:t>fundamental</w:t>
      </w:r>
      <w:r w:rsidR="00FE6AD8">
        <w:t xml:space="preserve"> practices</w:t>
      </w:r>
      <w:r w:rsidR="00AB1F20">
        <w:t xml:space="preserve"> are not necessarily all that is needed to make a good learning environment. Most teachers have good techniques and other best practices that can be used with them, but these </w:t>
      </w:r>
      <w:r w:rsidR="00FE6AD8">
        <w:t>practices</w:t>
      </w:r>
      <w:r w:rsidR="00AB1F20">
        <w:t xml:space="preserve"> are the most important requirements for a productive learning environment suitable for any student. </w:t>
      </w:r>
    </w:p>
    <w:p w14:paraId="5550E805" w14:textId="77777777" w:rsidR="002A5B9E" w:rsidRDefault="002A5B9E"/>
    <w:p w14:paraId="1E13BF71" w14:textId="1E1C70A3" w:rsidR="002A5B9E" w:rsidRDefault="00EE55BA" w:rsidP="002A5B9E">
      <w:pPr>
        <w:pStyle w:val="ListParagraph"/>
        <w:numPr>
          <w:ilvl w:val="0"/>
          <w:numId w:val="1"/>
        </w:numPr>
        <w:spacing w:after="0" w:line="240" w:lineRule="auto"/>
      </w:pPr>
      <w:r>
        <w:rPr>
          <w:b/>
          <w:bCs/>
        </w:rPr>
        <w:t xml:space="preserve">BUILDING </w:t>
      </w:r>
      <w:r w:rsidR="002A5B9E">
        <w:rPr>
          <w:b/>
          <w:bCs/>
        </w:rPr>
        <w:t>PERSONAL CONNECTIONS</w:t>
      </w:r>
      <w:r w:rsidR="00D46CA7">
        <w:rPr>
          <w:b/>
          <w:bCs/>
        </w:rPr>
        <w:t xml:space="preserve"> WITH STUDENTS</w:t>
      </w:r>
      <w:r w:rsidR="002A5B9E">
        <w:rPr>
          <w:b/>
          <w:bCs/>
        </w:rPr>
        <w:t xml:space="preserve"> - </w:t>
      </w:r>
      <w:r w:rsidR="002A5B9E" w:rsidRPr="00262D28">
        <w:rPr>
          <w:b/>
          <w:bCs/>
        </w:rPr>
        <w:t xml:space="preserve">Forming strong </w:t>
      </w:r>
      <w:r w:rsidR="002A5B9E">
        <w:rPr>
          <w:b/>
          <w:bCs/>
        </w:rPr>
        <w:t xml:space="preserve">personal </w:t>
      </w:r>
      <w:r w:rsidR="002A5B9E" w:rsidRPr="00262D28">
        <w:rPr>
          <w:b/>
          <w:bCs/>
        </w:rPr>
        <w:t>connections</w:t>
      </w:r>
      <w:r w:rsidR="002A5B9E">
        <w:rPr>
          <w:b/>
          <w:bCs/>
        </w:rPr>
        <w:t xml:space="preserve"> between the teacher and students and among the students</w:t>
      </w:r>
      <w:r w:rsidR="002A5B9E" w:rsidRPr="00262D28">
        <w:rPr>
          <w:b/>
          <w:bCs/>
        </w:rPr>
        <w:t>.</w:t>
      </w:r>
      <w:r w:rsidR="002A5B9E">
        <w:t xml:space="preserve"> </w:t>
      </w:r>
    </w:p>
    <w:p w14:paraId="76A40FA4" w14:textId="77777777" w:rsidR="002A5B9E" w:rsidRDefault="002A5B9E" w:rsidP="002A5B9E"/>
    <w:p w14:paraId="0EF8EC42" w14:textId="6DB062A9" w:rsidR="002A5B9E" w:rsidRDefault="00EE55BA" w:rsidP="002A5B9E">
      <w:pPr>
        <w:pStyle w:val="ListParagraph"/>
        <w:numPr>
          <w:ilvl w:val="0"/>
          <w:numId w:val="1"/>
        </w:numPr>
        <w:spacing w:after="0" w:line="240" w:lineRule="auto"/>
      </w:pPr>
      <w:r>
        <w:rPr>
          <w:b/>
          <w:bCs/>
        </w:rPr>
        <w:t>TEACHING STUDENTS TO LEARN</w:t>
      </w:r>
      <w:r w:rsidR="002A5B9E" w:rsidRPr="0094268C">
        <w:rPr>
          <w:b/>
          <w:bCs/>
        </w:rPr>
        <w:t xml:space="preserve"> HOW TO LEARN - Teaching students to </w:t>
      </w:r>
      <w:r w:rsidR="00FB56A4">
        <w:rPr>
          <w:b/>
          <w:bCs/>
        </w:rPr>
        <w:t xml:space="preserve">be lifelong learners </w:t>
      </w:r>
      <w:r w:rsidR="002A5B9E" w:rsidRPr="0094268C">
        <w:rPr>
          <w:b/>
          <w:bCs/>
        </w:rPr>
        <w:t>and how to deal with failure.</w:t>
      </w:r>
      <w:r w:rsidR="002A5B9E">
        <w:t xml:space="preserve"> </w:t>
      </w:r>
    </w:p>
    <w:p w14:paraId="7E8C662E" w14:textId="77777777" w:rsidR="002A5B9E" w:rsidRDefault="002A5B9E" w:rsidP="002A5B9E"/>
    <w:p w14:paraId="6B38FA7B" w14:textId="4610B76D" w:rsidR="002A5B9E" w:rsidRDefault="00EE55BA" w:rsidP="002A5B9E">
      <w:pPr>
        <w:pStyle w:val="ListParagraph"/>
        <w:numPr>
          <w:ilvl w:val="0"/>
          <w:numId w:val="1"/>
        </w:numPr>
        <w:spacing w:after="0" w:line="240" w:lineRule="auto"/>
      </w:pPr>
      <w:r>
        <w:rPr>
          <w:b/>
          <w:bCs/>
        </w:rPr>
        <w:t xml:space="preserve">GIVING STUDENTS </w:t>
      </w:r>
      <w:r w:rsidR="002A5B9E">
        <w:rPr>
          <w:b/>
          <w:bCs/>
        </w:rPr>
        <w:t>RESPONSIBILITY AND CHOICE - Teaching</w:t>
      </w:r>
      <w:r w:rsidR="002A5B9E" w:rsidRPr="00262D28">
        <w:rPr>
          <w:b/>
          <w:bCs/>
        </w:rPr>
        <w:t xml:space="preserve"> students </w:t>
      </w:r>
      <w:r w:rsidR="002A5B9E">
        <w:rPr>
          <w:b/>
          <w:bCs/>
        </w:rPr>
        <w:t xml:space="preserve">to take </w:t>
      </w:r>
      <w:r w:rsidR="002A5B9E" w:rsidRPr="00262D28">
        <w:rPr>
          <w:b/>
          <w:bCs/>
        </w:rPr>
        <w:t>responsibility</w:t>
      </w:r>
      <w:r w:rsidR="002A5B9E">
        <w:rPr>
          <w:b/>
          <w:bCs/>
        </w:rPr>
        <w:t xml:space="preserve"> for themselves and for their learning while also giving them choices</w:t>
      </w:r>
      <w:r w:rsidR="002A5B9E" w:rsidRPr="00262D28">
        <w:rPr>
          <w:b/>
          <w:bCs/>
        </w:rPr>
        <w:t xml:space="preserve"> for their learning.</w:t>
      </w:r>
      <w:r w:rsidR="002A5B9E">
        <w:t xml:space="preserve"> </w:t>
      </w:r>
    </w:p>
    <w:p w14:paraId="03EE1F9F" w14:textId="77777777" w:rsidR="002A5B9E" w:rsidRDefault="002A5B9E" w:rsidP="002A5B9E"/>
    <w:p w14:paraId="613FCFA1" w14:textId="68F9AD3A" w:rsidR="002A5B9E" w:rsidRDefault="00EE55BA" w:rsidP="002A5B9E">
      <w:pPr>
        <w:pStyle w:val="ListParagraph"/>
        <w:numPr>
          <w:ilvl w:val="0"/>
          <w:numId w:val="1"/>
        </w:numPr>
        <w:spacing w:after="0" w:line="240" w:lineRule="auto"/>
      </w:pPr>
      <w:r>
        <w:rPr>
          <w:b/>
          <w:bCs/>
        </w:rPr>
        <w:t xml:space="preserve">ENCOURAGING </w:t>
      </w:r>
      <w:r w:rsidR="002A5B9E">
        <w:rPr>
          <w:b/>
          <w:bCs/>
        </w:rPr>
        <w:t>CREATIVITY</w:t>
      </w:r>
      <w:r>
        <w:rPr>
          <w:b/>
          <w:bCs/>
        </w:rPr>
        <w:t xml:space="preserve"> IN STUDENTS</w:t>
      </w:r>
      <w:r w:rsidR="002A5B9E">
        <w:rPr>
          <w:b/>
          <w:bCs/>
        </w:rPr>
        <w:t xml:space="preserve"> – Allowing students various opportunities to be creative in every subject and in a variety of ways</w:t>
      </w:r>
      <w:r w:rsidR="002A5B9E" w:rsidRPr="00262D28">
        <w:rPr>
          <w:b/>
          <w:bCs/>
        </w:rPr>
        <w:t>.</w:t>
      </w:r>
      <w:r w:rsidR="002A5B9E">
        <w:t xml:space="preserve"> </w:t>
      </w:r>
    </w:p>
    <w:p w14:paraId="680D4E85" w14:textId="77777777" w:rsidR="002A5B9E" w:rsidRDefault="002A5B9E" w:rsidP="002A5B9E"/>
    <w:p w14:paraId="618A27E5" w14:textId="65B5C4E8" w:rsidR="002A5B9E" w:rsidRDefault="00EE55BA" w:rsidP="002A5B9E">
      <w:pPr>
        <w:pStyle w:val="ListParagraph"/>
        <w:numPr>
          <w:ilvl w:val="0"/>
          <w:numId w:val="1"/>
        </w:numPr>
        <w:spacing w:after="0" w:line="240" w:lineRule="auto"/>
      </w:pPr>
      <w:r>
        <w:rPr>
          <w:b/>
          <w:bCs/>
        </w:rPr>
        <w:t xml:space="preserve">PROVIDING STUDENTS AN </w:t>
      </w:r>
      <w:r w:rsidR="002A5B9E" w:rsidRPr="0094268C">
        <w:rPr>
          <w:b/>
          <w:bCs/>
        </w:rPr>
        <w:t>INTEGRATED CURRICULUM - Integrating subjects across a grade level, as well as from year to year.</w:t>
      </w:r>
      <w:r w:rsidR="002A5B9E">
        <w:t xml:space="preserve"> </w:t>
      </w:r>
    </w:p>
    <w:p w14:paraId="0C296565" w14:textId="77777777" w:rsidR="002A5B9E" w:rsidRDefault="002A5B9E" w:rsidP="002A5B9E"/>
    <w:p w14:paraId="44417434" w14:textId="77777777" w:rsidR="002A5B9E" w:rsidRDefault="002A5B9E"/>
    <w:sectPr w:rsidR="002A5B9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83F676A" w14:textId="77777777" w:rsidR="00FB07ED" w:rsidRDefault="00FB07ED" w:rsidP="004B0996">
      <w:pPr>
        <w:spacing w:after="0" w:line="240" w:lineRule="auto"/>
      </w:pPr>
      <w:r>
        <w:separator/>
      </w:r>
    </w:p>
  </w:endnote>
  <w:endnote w:type="continuationSeparator" w:id="0">
    <w:p w14:paraId="765FDFE1" w14:textId="77777777" w:rsidR="00FB07ED" w:rsidRDefault="00FB07ED" w:rsidP="004B09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8B9FDC" w14:textId="77777777" w:rsidR="004B0996" w:rsidRDefault="004B09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E0171C" w14:textId="3446DAC0" w:rsidR="004B0996" w:rsidRDefault="004B0996">
    <w:pPr>
      <w:pStyle w:val="Footer"/>
    </w:pPr>
    <w:r w:rsidRPr="00FD2EC2">
      <w:rPr>
        <w:i/>
        <w:iCs/>
      </w:rPr>
      <w:t>Download</w:t>
    </w:r>
    <w:r>
      <w:rPr>
        <w:i/>
        <w:iCs/>
      </w:rPr>
      <w:t xml:space="preserve"> for free at:</w:t>
    </w:r>
    <w:r w:rsidRPr="00FD2EC2">
      <w:rPr>
        <w:i/>
        <w:iCs/>
      </w:rPr>
      <w:t xml:space="preserve"> </w:t>
    </w:r>
    <w:hyperlink r:id="rId1" w:history="1">
      <w:r w:rsidR="00D46CA7" w:rsidRPr="00087553">
        <w:rPr>
          <w:rStyle w:val="Hyperlink"/>
          <w:i/>
          <w:iCs/>
        </w:rPr>
        <w:t>https://bryanholmesauthor.com</w:t>
      </w:r>
    </w:hyperlink>
    <w:r w:rsidR="00D46CA7">
      <w:rPr>
        <w:i/>
        <w:iC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C88B4D" w14:textId="77777777" w:rsidR="004B0996" w:rsidRDefault="004B0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0BEB89" w14:textId="77777777" w:rsidR="00FB07ED" w:rsidRDefault="00FB07ED" w:rsidP="004B0996">
      <w:pPr>
        <w:spacing w:after="0" w:line="240" w:lineRule="auto"/>
      </w:pPr>
      <w:r>
        <w:separator/>
      </w:r>
    </w:p>
  </w:footnote>
  <w:footnote w:type="continuationSeparator" w:id="0">
    <w:p w14:paraId="43DDB751" w14:textId="77777777" w:rsidR="00FB07ED" w:rsidRDefault="00FB07ED" w:rsidP="004B09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78E0E3" w14:textId="77777777" w:rsidR="004B0996" w:rsidRDefault="004B09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49F44C" w14:textId="77777777" w:rsidR="004B0996" w:rsidRDefault="004B099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990FFB" w14:textId="77777777" w:rsidR="004B0996" w:rsidRDefault="004B09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63803D6"/>
    <w:multiLevelType w:val="hybridMultilevel"/>
    <w:tmpl w:val="99083C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3192432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B9E"/>
    <w:rsid w:val="000A12D7"/>
    <w:rsid w:val="00200812"/>
    <w:rsid w:val="00285661"/>
    <w:rsid w:val="002A5B9E"/>
    <w:rsid w:val="00364EAD"/>
    <w:rsid w:val="00373489"/>
    <w:rsid w:val="00420CE2"/>
    <w:rsid w:val="004B0996"/>
    <w:rsid w:val="00613878"/>
    <w:rsid w:val="006F142A"/>
    <w:rsid w:val="00711059"/>
    <w:rsid w:val="009400C6"/>
    <w:rsid w:val="009566F3"/>
    <w:rsid w:val="009C58B6"/>
    <w:rsid w:val="00A45F49"/>
    <w:rsid w:val="00AB1F20"/>
    <w:rsid w:val="00C14143"/>
    <w:rsid w:val="00D46CA7"/>
    <w:rsid w:val="00D66A9E"/>
    <w:rsid w:val="00D844FE"/>
    <w:rsid w:val="00EB5C9D"/>
    <w:rsid w:val="00EE55BA"/>
    <w:rsid w:val="00F57FDB"/>
    <w:rsid w:val="00FB07ED"/>
    <w:rsid w:val="00FB56A4"/>
    <w:rsid w:val="00FE6A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843BF84"/>
  <w15:chartTrackingRefBased/>
  <w15:docId w15:val="{5503501B-85BC-C343-BDC4-2B99A2D40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A5B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A5B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A5B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A5B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A5B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A5B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A5B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A5B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A5B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5B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A5B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A5B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A5B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A5B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A5B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A5B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A5B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A5B9E"/>
    <w:rPr>
      <w:rFonts w:eastAsiaTheme="majorEastAsia" w:cstheme="majorBidi"/>
      <w:color w:val="272727" w:themeColor="text1" w:themeTint="D8"/>
    </w:rPr>
  </w:style>
  <w:style w:type="paragraph" w:styleId="Title">
    <w:name w:val="Title"/>
    <w:basedOn w:val="Normal"/>
    <w:next w:val="Normal"/>
    <w:link w:val="TitleChar"/>
    <w:uiPriority w:val="10"/>
    <w:qFormat/>
    <w:rsid w:val="002A5B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A5B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A5B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A5B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A5B9E"/>
    <w:pPr>
      <w:spacing w:before="160"/>
      <w:jc w:val="center"/>
    </w:pPr>
    <w:rPr>
      <w:i/>
      <w:iCs/>
      <w:color w:val="404040" w:themeColor="text1" w:themeTint="BF"/>
    </w:rPr>
  </w:style>
  <w:style w:type="character" w:customStyle="1" w:styleId="QuoteChar">
    <w:name w:val="Quote Char"/>
    <w:basedOn w:val="DefaultParagraphFont"/>
    <w:link w:val="Quote"/>
    <w:uiPriority w:val="29"/>
    <w:rsid w:val="002A5B9E"/>
    <w:rPr>
      <w:i/>
      <w:iCs/>
      <w:color w:val="404040" w:themeColor="text1" w:themeTint="BF"/>
    </w:rPr>
  </w:style>
  <w:style w:type="paragraph" w:styleId="ListParagraph">
    <w:name w:val="List Paragraph"/>
    <w:basedOn w:val="Normal"/>
    <w:uiPriority w:val="34"/>
    <w:qFormat/>
    <w:rsid w:val="002A5B9E"/>
    <w:pPr>
      <w:ind w:left="720"/>
      <w:contextualSpacing/>
    </w:pPr>
  </w:style>
  <w:style w:type="character" w:styleId="IntenseEmphasis">
    <w:name w:val="Intense Emphasis"/>
    <w:basedOn w:val="DefaultParagraphFont"/>
    <w:uiPriority w:val="21"/>
    <w:qFormat/>
    <w:rsid w:val="002A5B9E"/>
    <w:rPr>
      <w:i/>
      <w:iCs/>
      <w:color w:val="0F4761" w:themeColor="accent1" w:themeShade="BF"/>
    </w:rPr>
  </w:style>
  <w:style w:type="paragraph" w:styleId="IntenseQuote">
    <w:name w:val="Intense Quote"/>
    <w:basedOn w:val="Normal"/>
    <w:next w:val="Normal"/>
    <w:link w:val="IntenseQuoteChar"/>
    <w:uiPriority w:val="30"/>
    <w:qFormat/>
    <w:rsid w:val="002A5B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A5B9E"/>
    <w:rPr>
      <w:i/>
      <w:iCs/>
      <w:color w:val="0F4761" w:themeColor="accent1" w:themeShade="BF"/>
    </w:rPr>
  </w:style>
  <w:style w:type="character" w:styleId="IntenseReference">
    <w:name w:val="Intense Reference"/>
    <w:basedOn w:val="DefaultParagraphFont"/>
    <w:uiPriority w:val="32"/>
    <w:qFormat/>
    <w:rsid w:val="002A5B9E"/>
    <w:rPr>
      <w:b/>
      <w:bCs/>
      <w:smallCaps/>
      <w:color w:val="0F4761" w:themeColor="accent1" w:themeShade="BF"/>
      <w:spacing w:val="5"/>
    </w:rPr>
  </w:style>
  <w:style w:type="paragraph" w:styleId="Header">
    <w:name w:val="header"/>
    <w:basedOn w:val="Normal"/>
    <w:link w:val="HeaderChar"/>
    <w:uiPriority w:val="99"/>
    <w:unhideWhenUsed/>
    <w:rsid w:val="004B099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0996"/>
  </w:style>
  <w:style w:type="paragraph" w:styleId="Footer">
    <w:name w:val="footer"/>
    <w:basedOn w:val="Normal"/>
    <w:link w:val="FooterChar"/>
    <w:uiPriority w:val="99"/>
    <w:unhideWhenUsed/>
    <w:rsid w:val="004B099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0996"/>
  </w:style>
  <w:style w:type="character" w:styleId="Hyperlink">
    <w:name w:val="Hyperlink"/>
    <w:basedOn w:val="DefaultParagraphFont"/>
    <w:uiPriority w:val="99"/>
    <w:unhideWhenUsed/>
    <w:rsid w:val="004B0996"/>
    <w:rPr>
      <w:color w:val="467886" w:themeColor="hyperlink"/>
      <w:u w:val="single"/>
    </w:rPr>
  </w:style>
  <w:style w:type="character" w:styleId="UnresolvedMention">
    <w:name w:val="Unresolved Mention"/>
    <w:basedOn w:val="DefaultParagraphFont"/>
    <w:uiPriority w:val="99"/>
    <w:semiHidden/>
    <w:unhideWhenUsed/>
    <w:rsid w:val="00D46C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bryanholmesauth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237</Words>
  <Characters>1261</Characters>
  <Application>Microsoft Office Word</Application>
  <DocSecurity>0</DocSecurity>
  <Lines>29</Lines>
  <Paragraphs>9</Paragraphs>
  <ScaleCrop>false</ScaleCrop>
  <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Holmes</dc:creator>
  <cp:keywords/>
  <dc:description/>
  <cp:lastModifiedBy>Bryan Holmes</cp:lastModifiedBy>
  <cp:revision>9</cp:revision>
  <cp:lastPrinted>2026-09-01T19:16:00Z</cp:lastPrinted>
  <dcterms:created xsi:type="dcterms:W3CDTF">2026-09-01T19:16:00Z</dcterms:created>
  <dcterms:modified xsi:type="dcterms:W3CDTF">2026-09-21T15:21:00Z</dcterms:modified>
</cp:coreProperties>
</file>