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4E4BE1" w14:textId="41386CB6" w:rsidR="009400C6" w:rsidRPr="00A11C4C" w:rsidRDefault="00A11C4C" w:rsidP="00A11C4C">
      <w:pPr>
        <w:jc w:val="center"/>
        <w:rPr>
          <w:b/>
          <w:bCs/>
        </w:rPr>
      </w:pPr>
      <w:r w:rsidRPr="00A11C4C">
        <w:rPr>
          <w:b/>
          <w:bCs/>
        </w:rPr>
        <w:t xml:space="preserve">Checklist from the Main Takeaways for All Five </w:t>
      </w:r>
      <w:r w:rsidR="00A12A9A">
        <w:rPr>
          <w:b/>
          <w:bCs/>
        </w:rPr>
        <w:t>Fundamental</w:t>
      </w:r>
      <w:r w:rsidR="00D64BAE">
        <w:rPr>
          <w:b/>
          <w:bCs/>
        </w:rPr>
        <w:t xml:space="preserve"> Practices</w:t>
      </w:r>
    </w:p>
    <w:p w14:paraId="08952C57" w14:textId="17FE97D8" w:rsidR="00A11C4C" w:rsidRDefault="00A11C4C" w:rsidP="00A11C4C">
      <w:pPr>
        <w:jc w:val="center"/>
      </w:pPr>
      <w:r>
        <w:t>Bryan Holmes, STEM Teacher</w:t>
      </w:r>
    </w:p>
    <w:p w14:paraId="40BC6E81" w14:textId="77777777" w:rsidR="006A75C3" w:rsidRDefault="006A75C3"/>
    <w:p w14:paraId="29E441B6" w14:textId="77777777" w:rsidR="003742A1" w:rsidRDefault="00A11C4C">
      <w:r>
        <w:t>The following checklist items are from the “Main Takeaways” at the end of Chapters 3 through 7 in my book</w:t>
      </w:r>
      <w:r w:rsidR="006A75C3">
        <w:t xml:space="preserve">, </w:t>
      </w:r>
      <w:r w:rsidR="006B2741">
        <w:rPr>
          <w:i/>
          <w:iCs/>
        </w:rPr>
        <w:t>The New STEM Teacher’s Essential Guide.</w:t>
      </w:r>
      <w:r w:rsidR="006A75C3">
        <w:t xml:space="preserve"> </w:t>
      </w:r>
    </w:p>
    <w:p w14:paraId="2184056E" w14:textId="5A302F6A" w:rsidR="00A11C4C" w:rsidRDefault="00733C9C">
      <w:r>
        <w:t>This document and all of the other documents</w:t>
      </w:r>
      <w:r w:rsidR="003742A1">
        <w:t>, emails,</w:t>
      </w:r>
      <w:r>
        <w:t xml:space="preserve"> </w:t>
      </w:r>
      <w:r w:rsidR="00655843">
        <w:t xml:space="preserve">and presentations </w:t>
      </w:r>
      <w:r>
        <w:t xml:space="preserve">mentioned in the book and in this checklist are available at the author’s website, </w:t>
      </w:r>
      <w:hyperlink r:id="rId7" w:history="1">
        <w:r w:rsidR="00DD76DD" w:rsidRPr="00087553">
          <w:rPr>
            <w:rStyle w:val="Hyperlink"/>
          </w:rPr>
          <w:t>bryanholmesauthor.com</w:t>
        </w:r>
      </w:hyperlink>
      <w:r>
        <w:t xml:space="preserve">, as free, downloadable resources. </w:t>
      </w:r>
      <w:r w:rsidR="00655843">
        <w:t xml:space="preserve">Please check them out! </w:t>
      </w:r>
    </w:p>
    <w:p w14:paraId="17D5A660" w14:textId="081DE2E2" w:rsidR="005F730B" w:rsidRDefault="005F730B">
      <w:r>
        <w:t xml:space="preserve">If you want more information related to the book or checklist, please contact Bryan Holmes through the author </w:t>
      </w:r>
      <w:r w:rsidR="00C90D9E">
        <w:t>website</w:t>
      </w:r>
      <w:r>
        <w:t xml:space="preserve"> or through </w:t>
      </w:r>
      <w:hyperlink r:id="rId8" w:history="1">
        <w:r w:rsidRPr="009440BA">
          <w:rPr>
            <w:rStyle w:val="Hyperlink"/>
          </w:rPr>
          <w:t>LinkedIn</w:t>
        </w:r>
      </w:hyperlink>
      <w:r>
        <w:t>. Bryan is also available for professional development workshops or for curriculum writing or consultation.</w:t>
      </w:r>
    </w:p>
    <w:p w14:paraId="658A6377" w14:textId="77777777" w:rsidR="006A75C3" w:rsidRDefault="006A75C3"/>
    <w:p w14:paraId="2DAC6677" w14:textId="77777777" w:rsidR="006A75C3" w:rsidRDefault="006A75C3"/>
    <w:p w14:paraId="5DAF667A" w14:textId="77777777" w:rsidR="00655843" w:rsidRDefault="00655843">
      <w:pPr>
        <w:rPr>
          <w:b/>
          <w:bCs/>
        </w:rPr>
      </w:pPr>
      <w:r>
        <w:rPr>
          <w:b/>
          <w:bCs/>
        </w:rPr>
        <w:br w:type="page"/>
      </w:r>
    </w:p>
    <w:p w14:paraId="73279694" w14:textId="20AB10C7" w:rsidR="00A11C4C" w:rsidRPr="00A11C4C" w:rsidRDefault="006B2741" w:rsidP="00A11C4C">
      <w:pPr>
        <w:rPr>
          <w:b/>
          <w:bCs/>
        </w:rPr>
      </w:pPr>
      <w:r>
        <w:rPr>
          <w:b/>
          <w:bCs/>
        </w:rPr>
        <w:lastRenderedPageBreak/>
        <w:t>BUILDING P</w:t>
      </w:r>
      <w:r w:rsidR="00A11C4C" w:rsidRPr="00A11C4C">
        <w:rPr>
          <w:b/>
          <w:bCs/>
        </w:rPr>
        <w:t>ERSONAL CONNECTIONS</w:t>
      </w:r>
      <w:r>
        <w:rPr>
          <w:b/>
          <w:bCs/>
        </w:rPr>
        <w:t xml:space="preserve"> WITH STUDENTS</w:t>
      </w:r>
    </w:p>
    <w:p w14:paraId="117EF4E2" w14:textId="42795093" w:rsidR="006A75C3" w:rsidRDefault="00D64BAE" w:rsidP="00A11C4C">
      <w:r>
        <w:t xml:space="preserve">Because of the importance of building personal connections, I highly recommend you complete as many of the actions here as you can before trying to do any other of the five fundamental practices. </w:t>
      </w:r>
    </w:p>
    <w:p w14:paraId="14DC702F" w14:textId="77777777" w:rsidR="00D64BAE" w:rsidRPr="00D64BAE" w:rsidRDefault="00D64BAE" w:rsidP="00A11C4C"/>
    <w:p w14:paraId="4909256A" w14:textId="77777777" w:rsidR="00DA3E34" w:rsidRPr="00BC6EC2" w:rsidRDefault="00DA3E34" w:rsidP="00DA3E34">
      <w:pPr>
        <w:rPr>
          <w:b/>
          <w:bCs/>
        </w:rPr>
      </w:pPr>
      <w:r w:rsidRPr="00BC6EC2">
        <w:rPr>
          <w:b/>
          <w:bCs/>
        </w:rPr>
        <w:t>Before the first day of school:</w:t>
      </w:r>
    </w:p>
    <w:p w14:paraId="7EED2780" w14:textId="77777777" w:rsidR="00DA3E34" w:rsidRDefault="00DA3E34" w:rsidP="00DA3E34"/>
    <w:p w14:paraId="6B114B17" w14:textId="77777777" w:rsidR="00DA3E34" w:rsidRDefault="00DA3E34" w:rsidP="00DA3E34">
      <w:r>
        <w:t>HOW TO CONNECT WITH STUDENTS</w:t>
      </w:r>
    </w:p>
    <w:p w14:paraId="117A9949" w14:textId="77777777" w:rsidR="00DA3E34" w:rsidRDefault="00DA3E34" w:rsidP="00DA3E34">
      <w:pPr>
        <w:pStyle w:val="ListParagraph"/>
        <w:numPr>
          <w:ilvl w:val="0"/>
          <w:numId w:val="2"/>
        </w:numPr>
        <w:spacing w:after="0" w:line="240" w:lineRule="auto"/>
        <w:jc w:val="both"/>
      </w:pPr>
      <w:r>
        <w:t>Learn who your students are. Using whatever student record system your school has, look at each student’s profile. Start putting names with faces. Make notes (and keep them private) on who is on any sort of special plan, such as a special education plan, who has medical issues or allergies, etc.</w:t>
      </w:r>
    </w:p>
    <w:p w14:paraId="27573699" w14:textId="77777777" w:rsidR="00DA3E34" w:rsidRDefault="00DA3E34" w:rsidP="00DA3E34">
      <w:pPr>
        <w:pStyle w:val="ListParagraph"/>
        <w:numPr>
          <w:ilvl w:val="0"/>
          <w:numId w:val="2"/>
        </w:numPr>
        <w:spacing w:after="0" w:line="240" w:lineRule="auto"/>
        <w:jc w:val="both"/>
      </w:pPr>
      <w:r>
        <w:t>Call all your students one or two nights before school starts. Think of a simple message, such as “Hi, this is Mr. Holmes! I am going to be your science teacher this year, and I just wanted to call and introduce myself and wish you a great school year!” Use this message when you talk to each student or when leaving a voicemail. Call from the school, if possible, as people are more likely to answer when they see the school’s caller ID.</w:t>
      </w:r>
    </w:p>
    <w:p w14:paraId="57D66472" w14:textId="77777777" w:rsidR="00DA3E34" w:rsidRDefault="00DA3E34" w:rsidP="00DA3E34">
      <w:pPr>
        <w:pStyle w:val="ListParagraph"/>
        <w:numPr>
          <w:ilvl w:val="0"/>
          <w:numId w:val="2"/>
        </w:numPr>
        <w:spacing w:after="0" w:line="240" w:lineRule="auto"/>
        <w:jc w:val="both"/>
      </w:pPr>
      <w:r>
        <w:t>Email all your students’ parents/guardians with some sort of introductory message about you, your class, and what to expect in the upcoming school year. Plan to send email updates to the parents/guardians at the start of each month throughout the year.</w:t>
      </w:r>
    </w:p>
    <w:p w14:paraId="56D85396" w14:textId="77777777" w:rsidR="00DA3E34" w:rsidRDefault="00DA3E34" w:rsidP="00DA3E34">
      <w:pPr>
        <w:pStyle w:val="ListParagraph"/>
        <w:numPr>
          <w:ilvl w:val="0"/>
          <w:numId w:val="2"/>
        </w:numPr>
        <w:spacing w:after="0" w:line="240" w:lineRule="auto"/>
        <w:jc w:val="both"/>
      </w:pPr>
      <w:r>
        <w:t>Plan out and set up your classroom so that it reflects you and your beliefs about teaching and learning. Make it eye-catching and authentic to who you are. Have a dedicated space where you will feature student work. A generic-looking classroom with bare walls gives the message that you don’t want students to know about you and that you don’t care about them. Even if you don’t have your own classroom, you can plan this out and maybe make some portable displays you can set up while you are teaching.</w:t>
      </w:r>
    </w:p>
    <w:p w14:paraId="440B8A18" w14:textId="77777777" w:rsidR="00DA3E34" w:rsidRDefault="00DA3E34" w:rsidP="00DA3E34">
      <w:pPr>
        <w:pStyle w:val="ListParagraph"/>
        <w:numPr>
          <w:ilvl w:val="0"/>
          <w:numId w:val="2"/>
        </w:numPr>
        <w:spacing w:after="0" w:line="240" w:lineRule="auto"/>
        <w:jc w:val="both"/>
      </w:pPr>
      <w:r>
        <w:t>Read about emotional intelligence, if you haven’t already learned about it. Your emotional intelligence will help you get through student meltdowns or other emotional crises.</w:t>
      </w:r>
    </w:p>
    <w:p w14:paraId="09BD8414" w14:textId="77777777" w:rsidR="00DA3E34" w:rsidRDefault="00DA3E34" w:rsidP="00DA3E34">
      <w:pPr>
        <w:pStyle w:val="ListParagraph"/>
        <w:numPr>
          <w:ilvl w:val="0"/>
          <w:numId w:val="2"/>
        </w:numPr>
        <w:spacing w:after="0" w:line="240" w:lineRule="auto"/>
        <w:jc w:val="both"/>
      </w:pPr>
      <w:r>
        <w:t>Plan how you will mentor your students systematically:</w:t>
      </w:r>
    </w:p>
    <w:p w14:paraId="4680A013" w14:textId="77777777" w:rsidR="00DA3E34" w:rsidRDefault="00DA3E34" w:rsidP="00DA3E34">
      <w:pPr>
        <w:pStyle w:val="ListParagraph"/>
        <w:numPr>
          <w:ilvl w:val="1"/>
          <w:numId w:val="2"/>
        </w:numPr>
        <w:spacing w:after="0" w:line="240" w:lineRule="auto"/>
        <w:jc w:val="both"/>
      </w:pPr>
      <w:r>
        <w:t>Plan short</w:t>
      </w:r>
      <w:r w:rsidRPr="00375F69">
        <w:t xml:space="preserve"> one-on-one</w:t>
      </w:r>
      <w:r>
        <w:t xml:space="preserve"> sessions with students, perhaps at the end of each quarter or semester. If you have a lot of students, spread this task out over a month or so—call up students during various assignments where they are doing work on their own and you are just overseeing the class.</w:t>
      </w:r>
    </w:p>
    <w:p w14:paraId="4F89C434" w14:textId="77777777" w:rsidR="00DA3E34" w:rsidRDefault="00DA3E34" w:rsidP="00DA3E34">
      <w:pPr>
        <w:pStyle w:val="ListParagraph"/>
        <w:numPr>
          <w:ilvl w:val="1"/>
          <w:numId w:val="2"/>
        </w:numPr>
        <w:spacing w:after="0" w:line="240" w:lineRule="auto"/>
        <w:jc w:val="both"/>
      </w:pPr>
      <w:r>
        <w:t>Plan</w:t>
      </w:r>
      <w:r w:rsidRPr="00375F69">
        <w:t xml:space="preserve"> weekly life-skills and career talks</w:t>
      </w:r>
      <w:r>
        <w:t xml:space="preserve"> within your lessons—make notes on your unit and lesson plans on when and where to do this interjection.</w:t>
      </w:r>
    </w:p>
    <w:p w14:paraId="7338EDC8" w14:textId="77777777" w:rsidR="00DA3E34" w:rsidRDefault="00DA3E34" w:rsidP="00DA3E34">
      <w:pPr>
        <w:pStyle w:val="ListParagraph"/>
        <w:numPr>
          <w:ilvl w:val="1"/>
          <w:numId w:val="2"/>
        </w:numPr>
        <w:spacing w:after="0" w:line="240" w:lineRule="auto"/>
        <w:jc w:val="both"/>
      </w:pPr>
      <w:r>
        <w:lastRenderedPageBreak/>
        <w:t>Plan to enter one or two</w:t>
      </w:r>
      <w:r w:rsidRPr="00375F69">
        <w:t xml:space="preserve"> STEM competitions and </w:t>
      </w:r>
      <w:r>
        <w:t xml:space="preserve">start </w:t>
      </w:r>
      <w:r w:rsidRPr="00375F69">
        <w:t xml:space="preserve">recruiting former students or local </w:t>
      </w:r>
      <w:r>
        <w:t xml:space="preserve">scientists or </w:t>
      </w:r>
      <w:r w:rsidRPr="00375F69">
        <w:t>engineers as mentors. </w:t>
      </w:r>
    </w:p>
    <w:p w14:paraId="6A070B43" w14:textId="77777777" w:rsidR="00DA3E34" w:rsidRDefault="00DA3E34" w:rsidP="00DA3E34">
      <w:pPr>
        <w:pStyle w:val="ListParagraph"/>
        <w:numPr>
          <w:ilvl w:val="1"/>
          <w:numId w:val="2"/>
        </w:numPr>
        <w:spacing w:after="0" w:line="240" w:lineRule="auto"/>
        <w:jc w:val="both"/>
      </w:pPr>
      <w:r>
        <w:t>Begin coordination to invite guest speakers and outside mentors for projects, such as engineering design projects.</w:t>
      </w:r>
    </w:p>
    <w:p w14:paraId="2B48020D" w14:textId="77777777" w:rsidR="00DA3E34" w:rsidRDefault="00DA3E34" w:rsidP="00DA3E34">
      <w:pPr>
        <w:pStyle w:val="ListParagraph"/>
        <w:numPr>
          <w:ilvl w:val="1"/>
          <w:numId w:val="2"/>
        </w:numPr>
        <w:spacing w:after="0" w:line="240" w:lineRule="auto"/>
        <w:jc w:val="both"/>
      </w:pPr>
      <w:r>
        <w:t>Plan one or two field trips to local businesses that provide authentic connections to what you teach—in my case, it was often local aerospace firms.</w:t>
      </w:r>
    </w:p>
    <w:p w14:paraId="0483781B" w14:textId="77777777" w:rsidR="00DA3E34" w:rsidRDefault="00DA3E34" w:rsidP="00DA3E34"/>
    <w:p w14:paraId="42A34CF2" w14:textId="77777777" w:rsidR="00DA3E34" w:rsidRDefault="00DA3E34" w:rsidP="00DA3E34">
      <w:r>
        <w:t>HOW TO HELP STUDENTS CONNECT WITH ONE ANOTHER</w:t>
      </w:r>
    </w:p>
    <w:p w14:paraId="0DCBAF0B" w14:textId="77777777" w:rsidR="00DA3E34" w:rsidRDefault="00DA3E34" w:rsidP="00DA3E34">
      <w:pPr>
        <w:pStyle w:val="ListParagraph"/>
        <w:numPr>
          <w:ilvl w:val="0"/>
          <w:numId w:val="3"/>
        </w:numPr>
        <w:spacing w:after="0" w:line="240" w:lineRule="auto"/>
        <w:jc w:val="both"/>
      </w:pPr>
      <w:r>
        <w:t>Arrange your students’ desks for grouping where four students are in each cluster of desks, or around a big table, and where the students face each other and can turn to face the front of the classroom to read the board. If you don’t have your own room, you can still try to move the desks at the start of each class period to make this happen, then rearrange them at the end of the period as required.</w:t>
      </w:r>
    </w:p>
    <w:p w14:paraId="5A06E547" w14:textId="77777777" w:rsidR="00DA3E34" w:rsidRDefault="00DA3E34" w:rsidP="00DA3E34">
      <w:pPr>
        <w:pStyle w:val="ListParagraph"/>
        <w:numPr>
          <w:ilvl w:val="0"/>
          <w:numId w:val="5"/>
        </w:numPr>
        <w:spacing w:after="0" w:line="240" w:lineRule="auto"/>
        <w:jc w:val="both"/>
      </w:pPr>
      <w:r>
        <w:t>Set up student groups of about four students each, based on your guess as to who would work best with whom. For example, I would look at math ability in my science students and put a strong math student in each group. Make a seating chart of the groups, and make sure you meet any special accommodations, such as seating near the board or near the teacher. Have your students sit with their groups beginning on the first day of school.</w:t>
      </w:r>
      <w:r w:rsidRPr="00405FBB">
        <w:t xml:space="preserve"> </w:t>
      </w:r>
    </w:p>
    <w:p w14:paraId="5596BC0B" w14:textId="77777777" w:rsidR="00DA3E34" w:rsidRDefault="00DA3E34" w:rsidP="00DA3E34">
      <w:pPr>
        <w:pStyle w:val="ListParagraph"/>
        <w:numPr>
          <w:ilvl w:val="1"/>
          <w:numId w:val="5"/>
        </w:numPr>
        <w:spacing w:after="0" w:line="240" w:lineRule="auto"/>
        <w:jc w:val="both"/>
      </w:pPr>
      <w:r>
        <w:t xml:space="preserve">You, the teacher, should pick which students go into each group, based on student capabilities, ideally with a mix of capabilities. Letting students pick their own groups is almost always a bad idea. Most students will not group themselves wisely, and some students will feel left out if nobody picks them. Avoid this drama by insisting that you always pick the groups. </w:t>
      </w:r>
    </w:p>
    <w:p w14:paraId="12B8D761" w14:textId="77777777" w:rsidR="00DA3E34" w:rsidRDefault="00DA3E34" w:rsidP="00DA3E34">
      <w:pPr>
        <w:pStyle w:val="ListParagraph"/>
        <w:numPr>
          <w:ilvl w:val="0"/>
          <w:numId w:val="3"/>
        </w:numPr>
        <w:spacing w:after="0" w:line="240" w:lineRule="auto"/>
        <w:jc w:val="both"/>
      </w:pPr>
      <w:r>
        <w:t>Make or purchase a set of small whiteboards that you can give to each group for certain exercises. I made mine out of stock whiteboard material that I cut into two-foot-square sections, and I put a rope handle on each board, making them easy to carry.</w:t>
      </w:r>
    </w:p>
    <w:p w14:paraId="582B4E7F" w14:textId="77777777" w:rsidR="00DA3E34" w:rsidRDefault="00DA3E34" w:rsidP="00DA3E34">
      <w:pPr>
        <w:pStyle w:val="ListParagraph"/>
        <w:numPr>
          <w:ilvl w:val="0"/>
          <w:numId w:val="3"/>
        </w:numPr>
        <w:spacing w:after="0" w:line="240" w:lineRule="auto"/>
        <w:jc w:val="both"/>
      </w:pPr>
      <w:r>
        <w:t>Make some sort of sign for each group’s table or set of desks. Sometimes I put a sign on the desks, but they tended to get beaten up. It worked better to hang the signs from the ceiling. My signs said “Crew (#),” but you could have more creative names for your groups.</w:t>
      </w:r>
    </w:p>
    <w:p w14:paraId="106F4910" w14:textId="77777777" w:rsidR="00DA3E34" w:rsidRDefault="00DA3E34" w:rsidP="00DA3E34">
      <w:pPr>
        <w:rPr>
          <w:u w:val="single"/>
        </w:rPr>
      </w:pPr>
    </w:p>
    <w:p w14:paraId="1852A602" w14:textId="77777777" w:rsidR="00DA3E34" w:rsidRPr="00BC6EC2" w:rsidRDefault="00DA3E34" w:rsidP="00DA3E34">
      <w:pPr>
        <w:rPr>
          <w:b/>
          <w:bCs/>
        </w:rPr>
      </w:pPr>
      <w:r w:rsidRPr="00BC6EC2">
        <w:rPr>
          <w:b/>
          <w:bCs/>
        </w:rPr>
        <w:t>After the school year starts:</w:t>
      </w:r>
    </w:p>
    <w:p w14:paraId="35B7613C" w14:textId="77777777" w:rsidR="00DA3E34" w:rsidRDefault="00DA3E34" w:rsidP="00DA3E34"/>
    <w:p w14:paraId="571A11B6" w14:textId="77777777" w:rsidR="00DA3E34" w:rsidRDefault="00DA3E34" w:rsidP="00DA3E34">
      <w:r>
        <w:t>HOW TO CONNECT WITH STUDENTS</w:t>
      </w:r>
    </w:p>
    <w:p w14:paraId="1E2667EF" w14:textId="77777777" w:rsidR="00DA3E34" w:rsidRDefault="00DA3E34" w:rsidP="00DA3E34">
      <w:pPr>
        <w:pStyle w:val="ListParagraph"/>
        <w:numPr>
          <w:ilvl w:val="0"/>
          <w:numId w:val="4"/>
        </w:numPr>
        <w:spacing w:after="0" w:line="240" w:lineRule="auto"/>
        <w:jc w:val="both"/>
      </w:pPr>
      <w:r>
        <w:t xml:space="preserve">Make some sort of opening presentation for the first day or two of school where you introduce yourself to your students, explain why you are a teacher, and tell them about whatever personal interests you can share with them. Then tell students your basic </w:t>
      </w:r>
      <w:r>
        <w:lastRenderedPageBreak/>
        <w:t xml:space="preserve">policies and goals for the year. Explain your method of grouping them and what you expect groups to do. You can end this presentation with some sort of fun icebreaker activity where students get to know one another in their groups, as well as tell you about themselves. This presentation needs to be fun, engaging, and professional. A halfhearted verbal presentation or boring review of the course syllabus is worse than doing nothing. Make it count! </w:t>
      </w:r>
    </w:p>
    <w:p w14:paraId="426DF61E" w14:textId="77777777" w:rsidR="00DA3E34" w:rsidRDefault="00DA3E34" w:rsidP="00DA3E34">
      <w:pPr>
        <w:pStyle w:val="ListParagraph"/>
        <w:numPr>
          <w:ilvl w:val="0"/>
          <w:numId w:val="4"/>
        </w:numPr>
        <w:spacing w:after="0" w:line="240" w:lineRule="auto"/>
        <w:jc w:val="both"/>
      </w:pPr>
      <w:r>
        <w:t>Learn your students’ names, including how to pronounce them and spell them, and any nicknames by the second week of school. Greet them by name every day—this will help you learn the names. Teachers who say names incorrectly or don’t know students’ names after weeks of school have gone by are clearly showing they don’t care about their students. Show you care.</w:t>
      </w:r>
    </w:p>
    <w:p w14:paraId="0F87C2E1" w14:textId="77777777" w:rsidR="00DA3E34" w:rsidRDefault="00DA3E34" w:rsidP="00DA3E34">
      <w:pPr>
        <w:pStyle w:val="ListParagraph"/>
        <w:numPr>
          <w:ilvl w:val="0"/>
          <w:numId w:val="4"/>
        </w:numPr>
        <w:spacing w:after="0" w:line="240" w:lineRule="auto"/>
        <w:jc w:val="both"/>
      </w:pPr>
      <w:r>
        <w:t xml:space="preserve">Make an organized effort to talk to every student every week besides just greeting them. Find out what sports they play, what their interests are, what they like in school, what they don’t like, or anything else that may help you connect with them. </w:t>
      </w:r>
    </w:p>
    <w:p w14:paraId="664BED61" w14:textId="77777777" w:rsidR="00DA3E34" w:rsidRDefault="00DA3E34" w:rsidP="00DA3E34">
      <w:pPr>
        <w:pStyle w:val="ListParagraph"/>
        <w:numPr>
          <w:ilvl w:val="0"/>
          <w:numId w:val="4"/>
        </w:numPr>
        <w:spacing w:after="0" w:line="240" w:lineRule="auto"/>
        <w:jc w:val="both"/>
      </w:pPr>
      <w:r>
        <w:t xml:space="preserve">Based on what you found about your students from talking to them, set up a schedule in your own personal planner to visit sports games, musical concerts, and any other school or extracurricular event where your students are playing or performing. Try to visit one such event every week, if possible, and let your students know when you visit. </w:t>
      </w:r>
    </w:p>
    <w:p w14:paraId="09DE928F" w14:textId="77777777" w:rsidR="00DA3E34" w:rsidRDefault="00DA3E34" w:rsidP="00DA3E34">
      <w:pPr>
        <w:pStyle w:val="ListParagraph"/>
        <w:numPr>
          <w:ilvl w:val="0"/>
          <w:numId w:val="4"/>
        </w:numPr>
        <w:spacing w:after="0" w:line="240" w:lineRule="auto"/>
        <w:jc w:val="both"/>
      </w:pPr>
      <w:r>
        <w:t>Execute your plan to mentor your students systematically:</w:t>
      </w:r>
    </w:p>
    <w:p w14:paraId="3AA93624" w14:textId="77777777" w:rsidR="00DA3E34" w:rsidRDefault="00DA3E34" w:rsidP="00DA3E34">
      <w:pPr>
        <w:pStyle w:val="ListParagraph"/>
        <w:numPr>
          <w:ilvl w:val="1"/>
          <w:numId w:val="4"/>
        </w:numPr>
        <w:spacing w:after="0" w:line="240" w:lineRule="auto"/>
        <w:jc w:val="both"/>
      </w:pPr>
      <w:r>
        <w:t>Schedule and conduct short</w:t>
      </w:r>
      <w:r w:rsidRPr="00375F69">
        <w:t xml:space="preserve"> one-on-one</w:t>
      </w:r>
      <w:r>
        <w:t xml:space="preserve"> sessions with students, perhaps at the end of each quarter or semester.</w:t>
      </w:r>
    </w:p>
    <w:p w14:paraId="088ED3C8" w14:textId="77777777" w:rsidR="00DA3E34" w:rsidRDefault="00DA3E34" w:rsidP="00DA3E34">
      <w:pPr>
        <w:pStyle w:val="ListParagraph"/>
        <w:numPr>
          <w:ilvl w:val="1"/>
          <w:numId w:val="4"/>
        </w:numPr>
        <w:spacing w:after="0" w:line="240" w:lineRule="auto"/>
        <w:jc w:val="both"/>
      </w:pPr>
      <w:r>
        <w:t>Add</w:t>
      </w:r>
      <w:r w:rsidRPr="00375F69">
        <w:t xml:space="preserve"> weekly life-skills and career talks</w:t>
      </w:r>
      <w:r>
        <w:t xml:space="preserve"> to your lessons.</w:t>
      </w:r>
    </w:p>
    <w:p w14:paraId="6A5F44D2" w14:textId="77777777" w:rsidR="00DA3E34" w:rsidRDefault="00DA3E34" w:rsidP="00DA3E34">
      <w:pPr>
        <w:pStyle w:val="ListParagraph"/>
        <w:numPr>
          <w:ilvl w:val="1"/>
          <w:numId w:val="4"/>
        </w:numPr>
        <w:spacing w:after="0" w:line="240" w:lineRule="auto"/>
        <w:jc w:val="both"/>
      </w:pPr>
      <w:r>
        <w:t>Coordinate with your administration to enter one or two</w:t>
      </w:r>
      <w:r w:rsidRPr="00375F69">
        <w:t xml:space="preserve"> STEM competitions </w:t>
      </w:r>
      <w:r>
        <w:t xml:space="preserve">(and pay any fees) </w:t>
      </w:r>
      <w:r w:rsidRPr="00375F69">
        <w:t xml:space="preserve">and </w:t>
      </w:r>
      <w:r>
        <w:t>recruit</w:t>
      </w:r>
      <w:r w:rsidRPr="00375F69">
        <w:t xml:space="preserve"> former students or local </w:t>
      </w:r>
      <w:r>
        <w:t xml:space="preserve">scientists and </w:t>
      </w:r>
      <w:r w:rsidRPr="00375F69">
        <w:t>engineers as mentors. </w:t>
      </w:r>
    </w:p>
    <w:p w14:paraId="63E009B9" w14:textId="77777777" w:rsidR="00DA3E34" w:rsidRDefault="00DA3E34" w:rsidP="00DA3E34">
      <w:pPr>
        <w:pStyle w:val="ListParagraph"/>
        <w:numPr>
          <w:ilvl w:val="1"/>
          <w:numId w:val="4"/>
        </w:numPr>
        <w:spacing w:after="0" w:line="240" w:lineRule="auto"/>
        <w:jc w:val="both"/>
      </w:pPr>
      <w:r>
        <w:t>Finalize coordination to invite guest speakers and outside mentors for projects, such as engineering design projects.</w:t>
      </w:r>
    </w:p>
    <w:p w14:paraId="24E1EB74" w14:textId="77777777" w:rsidR="00DA3E34" w:rsidRDefault="00DA3E34" w:rsidP="00DA3E34">
      <w:pPr>
        <w:pStyle w:val="ListParagraph"/>
        <w:numPr>
          <w:ilvl w:val="1"/>
          <w:numId w:val="4"/>
        </w:numPr>
        <w:spacing w:after="0" w:line="240" w:lineRule="auto"/>
        <w:jc w:val="both"/>
      </w:pPr>
      <w:r>
        <w:t>Coordinate with your administration to take your students on one or two field trips to local businesses that provide authentic connections to what you teach.</w:t>
      </w:r>
    </w:p>
    <w:p w14:paraId="0A12948A" w14:textId="77777777" w:rsidR="00DA3E34" w:rsidRDefault="00DA3E34" w:rsidP="00DA3E34">
      <w:pPr>
        <w:pStyle w:val="ListParagraph"/>
        <w:numPr>
          <w:ilvl w:val="0"/>
          <w:numId w:val="4"/>
        </w:numPr>
        <w:spacing w:after="0" w:line="240" w:lineRule="auto"/>
        <w:jc w:val="both"/>
      </w:pPr>
      <w:r>
        <w:t>Look for opportunities to mentor underrepresented students, such as girls in STEM, both in class and in extracurricular activities. In class, find supplemental materials that highlight the underrepresented people doing successful work. I used NASA videos to show girls in my classes how there were women serving as managers or chief scientists or engineers on various space-related projects.</w:t>
      </w:r>
    </w:p>
    <w:p w14:paraId="05D92BFB" w14:textId="77777777" w:rsidR="00DA3E34" w:rsidRDefault="00DA3E34" w:rsidP="00DA3E34">
      <w:pPr>
        <w:pStyle w:val="ListParagraph"/>
        <w:numPr>
          <w:ilvl w:val="0"/>
          <w:numId w:val="4"/>
        </w:numPr>
        <w:spacing w:after="0" w:line="240" w:lineRule="auto"/>
        <w:jc w:val="both"/>
      </w:pPr>
      <w:r>
        <w:t xml:space="preserve">Set up a schedule to email your students’ parents/guardians every month about what you are doing in each class, what special events are happening, and what assessments are coming up. </w:t>
      </w:r>
    </w:p>
    <w:p w14:paraId="7778F859" w14:textId="77777777" w:rsidR="00DA3E34" w:rsidRDefault="00DA3E34" w:rsidP="00DA3E34">
      <w:pPr>
        <w:pStyle w:val="ListParagraph"/>
        <w:numPr>
          <w:ilvl w:val="0"/>
          <w:numId w:val="4"/>
        </w:numPr>
        <w:spacing w:after="0" w:line="240" w:lineRule="auto"/>
        <w:jc w:val="both"/>
      </w:pPr>
      <w:r>
        <w:t xml:space="preserve">Set up a schedule to email or call every month the individual parents/guardians of students who excelled in major class projects or assessments or who excelled in some special way. Post the work of these students on the space for student work in your classroom. </w:t>
      </w:r>
    </w:p>
    <w:p w14:paraId="52CCB700" w14:textId="10F623F5" w:rsidR="00DA3E34" w:rsidRDefault="00DA3E34" w:rsidP="00DA3E34">
      <w:pPr>
        <w:pStyle w:val="ListParagraph"/>
        <w:numPr>
          <w:ilvl w:val="0"/>
          <w:numId w:val="4"/>
        </w:numPr>
        <w:spacing w:after="0" w:line="240" w:lineRule="auto"/>
        <w:jc w:val="both"/>
      </w:pPr>
      <w:r>
        <w:lastRenderedPageBreak/>
        <w:t>When you find that despite taking all these actions, you still aren’t connecting with a class, then try holding a “pow-wow” or some similar session where you and your students can work out any issues.</w:t>
      </w:r>
    </w:p>
    <w:p w14:paraId="767FED85" w14:textId="77777777" w:rsidR="00DA3E34" w:rsidRDefault="00DA3E34" w:rsidP="00DA3E34">
      <w:pPr>
        <w:spacing w:after="0" w:line="240" w:lineRule="auto"/>
        <w:jc w:val="both"/>
      </w:pPr>
    </w:p>
    <w:p w14:paraId="500ABCC6" w14:textId="77777777" w:rsidR="00DA3E34" w:rsidRDefault="00DA3E34" w:rsidP="00DA3E34">
      <w:pPr>
        <w:spacing w:after="0" w:line="240" w:lineRule="auto"/>
        <w:jc w:val="both"/>
      </w:pPr>
    </w:p>
    <w:p w14:paraId="12955DFC" w14:textId="77777777" w:rsidR="00DA3E34" w:rsidRDefault="00DA3E34" w:rsidP="00DA3E34">
      <w:r>
        <w:t>HOW TO HELP STUDENTS CONNECT WITH ONE ANOTHER</w:t>
      </w:r>
    </w:p>
    <w:p w14:paraId="07433E01" w14:textId="77777777" w:rsidR="00DA3E34" w:rsidRDefault="00DA3E34" w:rsidP="00DA3E34">
      <w:pPr>
        <w:pStyle w:val="ListParagraph"/>
        <w:numPr>
          <w:ilvl w:val="0"/>
          <w:numId w:val="5"/>
        </w:numPr>
        <w:spacing w:after="0" w:line="240" w:lineRule="auto"/>
        <w:jc w:val="both"/>
      </w:pPr>
      <w:r>
        <w:t xml:space="preserve">Have students sit with their groups on the first day of school. Never let students walk into your classroom and sit where they want. </w:t>
      </w:r>
    </w:p>
    <w:p w14:paraId="39AE5B58" w14:textId="77777777" w:rsidR="00DA3E34" w:rsidRDefault="00DA3E34" w:rsidP="00DA3E34">
      <w:pPr>
        <w:pStyle w:val="ListParagraph"/>
        <w:numPr>
          <w:ilvl w:val="1"/>
          <w:numId w:val="5"/>
        </w:numPr>
        <w:spacing w:after="0" w:line="240" w:lineRule="auto"/>
        <w:jc w:val="both"/>
      </w:pPr>
      <w:r>
        <w:t>Review any seating requirements for special education students or those requiring other special accommodations and then arrange the groups and seating plan accordingly.</w:t>
      </w:r>
    </w:p>
    <w:p w14:paraId="70F31489" w14:textId="77777777" w:rsidR="00DA3E34" w:rsidRDefault="00DA3E34" w:rsidP="00DA3E34">
      <w:pPr>
        <w:pStyle w:val="ListParagraph"/>
        <w:numPr>
          <w:ilvl w:val="0"/>
          <w:numId w:val="5"/>
        </w:numPr>
        <w:spacing w:after="0" w:line="240" w:lineRule="auto"/>
        <w:jc w:val="both"/>
      </w:pPr>
      <w:r>
        <w:t xml:space="preserve">Emphasize to the students at the start of the year that groups are not just a few students put together, but rather a team where each person must contribute. I called student groups “crews,” based on the cohesive team members of a crew on a ship, aircraft, or spacecraft. I took time at the start of each school year to discuss what made a crew effective, and I emphasized these qualities all through the year. </w:t>
      </w:r>
    </w:p>
    <w:p w14:paraId="3867B63E" w14:textId="77777777" w:rsidR="00DA3E34" w:rsidRDefault="00DA3E34" w:rsidP="00DA3E34">
      <w:pPr>
        <w:pStyle w:val="ListParagraph"/>
        <w:numPr>
          <w:ilvl w:val="0"/>
          <w:numId w:val="5"/>
        </w:numPr>
        <w:spacing w:after="0" w:line="240" w:lineRule="auto"/>
        <w:jc w:val="both"/>
      </w:pPr>
      <w:r>
        <w:t>During the first one or two days of school, have students make up a class charter on which they all agree and which lists norms on how students will be mutually respectful of one another. Put the charter up on the classroom wall and refer to the norms whenever students are disrespectful or not working well together.</w:t>
      </w:r>
    </w:p>
    <w:p w14:paraId="7DC746B4" w14:textId="77777777" w:rsidR="00DA3E34" w:rsidRDefault="00DA3E34" w:rsidP="00DA3E34">
      <w:pPr>
        <w:pStyle w:val="ListParagraph"/>
        <w:numPr>
          <w:ilvl w:val="0"/>
          <w:numId w:val="5"/>
        </w:numPr>
        <w:spacing w:after="0" w:line="240" w:lineRule="auto"/>
        <w:jc w:val="both"/>
      </w:pPr>
      <w:r>
        <w:t xml:space="preserve">Make the groups work together in most classroom activities and make the groups the focus of each activity. For example, if giving a lecture, don’t always call on individual students for questions, but instead ask every group to prepare to answer, say by writing their response on a whiteboard at their group table. Then call on a group to answer and ask the other groups to agree or disagree. </w:t>
      </w:r>
    </w:p>
    <w:p w14:paraId="60F073F4" w14:textId="77777777" w:rsidR="00DA3E34" w:rsidRDefault="00DA3E34" w:rsidP="00DA3E34">
      <w:pPr>
        <w:pStyle w:val="ListParagraph"/>
        <w:numPr>
          <w:ilvl w:val="0"/>
          <w:numId w:val="5"/>
        </w:numPr>
        <w:spacing w:after="0" w:line="240" w:lineRule="auto"/>
        <w:jc w:val="both"/>
      </w:pPr>
      <w:r>
        <w:t xml:space="preserve">Frequently let the groups choose options for different activities. For example, if a topic being covered in class has several subtopics that can be researched, list the subtopics on the board and let each group pick one of the subtopics to research and then present their findings to the class. </w:t>
      </w:r>
    </w:p>
    <w:p w14:paraId="039D4E8E" w14:textId="77777777" w:rsidR="00DA3E34" w:rsidRDefault="00DA3E34" w:rsidP="00DA3E34">
      <w:pPr>
        <w:pStyle w:val="ListParagraph"/>
        <w:numPr>
          <w:ilvl w:val="1"/>
          <w:numId w:val="5"/>
        </w:numPr>
        <w:spacing w:after="0" w:line="240" w:lineRule="auto"/>
        <w:jc w:val="both"/>
      </w:pPr>
      <w:r>
        <w:t>The way I picked the order in which groups could choose was to roll a big foam dice that I had—it had six sides, and I had six groups in each class. If the dice came up as “4,” for example, then crew 4 picked first, then crew 5, 6, 1, 2, and 3 got to pick. This was also the order in which the groups presented. I let a student roll the dice each time, and all the students looked forward to this action.</w:t>
      </w:r>
    </w:p>
    <w:p w14:paraId="44DB5B2D" w14:textId="77777777" w:rsidR="00DA3E34" w:rsidRDefault="00DA3E34" w:rsidP="00DA3E34">
      <w:pPr>
        <w:pStyle w:val="ListParagraph"/>
        <w:numPr>
          <w:ilvl w:val="0"/>
          <w:numId w:val="5"/>
        </w:numPr>
        <w:spacing w:after="0" w:line="240" w:lineRule="auto"/>
        <w:jc w:val="both"/>
      </w:pPr>
      <w:r>
        <w:t>Have competitions at times among the groups. For example, for a culminating project, have each group present their results to an outside judge, such as the school principal, and then have that judge declare a winner based on the criteria you set for the project. Students get more excited about such competitions than you might think, and it’s a great learning experience.</w:t>
      </w:r>
    </w:p>
    <w:p w14:paraId="2E45B307" w14:textId="77777777" w:rsidR="00DA3E34" w:rsidRDefault="00DA3E34" w:rsidP="00DA3E34">
      <w:pPr>
        <w:pStyle w:val="ListParagraph"/>
        <w:numPr>
          <w:ilvl w:val="0"/>
          <w:numId w:val="5"/>
        </w:numPr>
        <w:spacing w:after="0" w:line="240" w:lineRule="auto"/>
        <w:jc w:val="both"/>
      </w:pPr>
      <w:r>
        <w:t xml:space="preserve">Keep the groups together for about a quarter of the school year and then change them. A quarter is sufficient time for them to get used to working together, and a quarterly change keeps them from getting sick of one another. </w:t>
      </w:r>
    </w:p>
    <w:p w14:paraId="42F1D9AD" w14:textId="77777777" w:rsidR="00DA3E34" w:rsidRDefault="00DA3E34" w:rsidP="00DA3E34">
      <w:pPr>
        <w:pStyle w:val="ListParagraph"/>
        <w:numPr>
          <w:ilvl w:val="0"/>
          <w:numId w:val="5"/>
        </w:numPr>
        <w:spacing w:after="0" w:line="240" w:lineRule="auto"/>
        <w:jc w:val="both"/>
      </w:pPr>
      <w:r>
        <w:lastRenderedPageBreak/>
        <w:t xml:space="preserve">Watch for students who sit back and let the other students in their group do all the work. If you walk around a lot as students are working, it is easy to spot these students. I would take them aside and counsel them on the spot, and if they didn’t start working, they got a separate grade from the other students in the group, typically a failing grade. I had to do this type of policing only about once per year, and usually early in the school year. After that, students realized they needed to perform their best. More importantly, as time went on, most students liked the group work, and they took pride in contributing however they could. </w:t>
      </w:r>
    </w:p>
    <w:p w14:paraId="6CD41AB5" w14:textId="77777777" w:rsidR="006B2741" w:rsidRDefault="006B2741" w:rsidP="006B2741">
      <w:r>
        <w:br w:type="page"/>
      </w:r>
    </w:p>
    <w:p w14:paraId="6AEFA903" w14:textId="59909C5C" w:rsidR="00A11C4C" w:rsidRPr="00A11C4C" w:rsidRDefault="00817365" w:rsidP="00A11C4C">
      <w:pPr>
        <w:rPr>
          <w:b/>
          <w:bCs/>
        </w:rPr>
      </w:pPr>
      <w:r>
        <w:rPr>
          <w:b/>
          <w:bCs/>
        </w:rPr>
        <w:lastRenderedPageBreak/>
        <w:t>TEACHING STUDENTS TO LEARN</w:t>
      </w:r>
      <w:r w:rsidR="00A11C4C" w:rsidRPr="00A11C4C">
        <w:rPr>
          <w:b/>
          <w:bCs/>
        </w:rPr>
        <w:t xml:space="preserve"> HOW TO LEARN</w:t>
      </w:r>
    </w:p>
    <w:p w14:paraId="4F3E3318" w14:textId="77777777" w:rsidR="006A75C3" w:rsidRDefault="006A75C3" w:rsidP="0088293A">
      <w:pPr>
        <w:rPr>
          <w:u w:val="single"/>
        </w:rPr>
      </w:pPr>
    </w:p>
    <w:p w14:paraId="7538EF4C" w14:textId="77777777" w:rsidR="00885CA8" w:rsidRDefault="00885CA8" w:rsidP="00885CA8">
      <w:r>
        <w:t>Teaching students to learn how to learn is the second most important fundamental practice. Here are specific actions you can take—do what you can, but don’t feel like you have to do all of them:</w:t>
      </w:r>
    </w:p>
    <w:p w14:paraId="24413C82" w14:textId="77777777" w:rsidR="00885CA8" w:rsidRDefault="00885CA8" w:rsidP="00885CA8"/>
    <w:p w14:paraId="42CF05E8" w14:textId="77777777" w:rsidR="005005EA" w:rsidRPr="000573BF" w:rsidRDefault="005005EA" w:rsidP="005005EA">
      <w:pPr>
        <w:rPr>
          <w:b/>
          <w:bCs/>
        </w:rPr>
      </w:pPr>
      <w:r w:rsidRPr="000573BF">
        <w:rPr>
          <w:b/>
          <w:bCs/>
        </w:rPr>
        <w:t>Before the first day of school:</w:t>
      </w:r>
    </w:p>
    <w:p w14:paraId="1B225DD0" w14:textId="77777777" w:rsidR="005005EA" w:rsidRDefault="005005EA" w:rsidP="005005EA"/>
    <w:p w14:paraId="1075C7D0" w14:textId="77777777" w:rsidR="005005EA" w:rsidRDefault="005005EA" w:rsidP="005005EA">
      <w:pPr>
        <w:pStyle w:val="ListParagraph"/>
        <w:numPr>
          <w:ilvl w:val="0"/>
          <w:numId w:val="10"/>
        </w:numPr>
        <w:spacing w:after="0" w:line="240" w:lineRule="auto"/>
        <w:jc w:val="both"/>
      </w:pPr>
      <w:r>
        <w:t xml:space="preserve">Review your curriculum and modify it to be more skills-based wherever possible. As a new teacher, you may not be able to rewrite whatever curriculum your school gives you, but there are probably skills within the curriculum that you can use. For example, I flipped the science curriculum based on the </w:t>
      </w:r>
      <w:r w:rsidRPr="0014751D">
        <w:rPr>
          <w:i/>
          <w:iCs/>
        </w:rPr>
        <w:t>Next Generation Science Standards</w:t>
      </w:r>
      <w:r>
        <w:t xml:space="preserve"> (</w:t>
      </w:r>
      <w:r w:rsidRPr="00F713CE">
        <w:rPr>
          <w:i/>
          <w:iCs/>
        </w:rPr>
        <w:t>NGSS</w:t>
      </w:r>
      <w:r>
        <w:t xml:space="preserve">) so that my lessons were often based on the skills in the “Science and Engineering Practices.” I covered the </w:t>
      </w:r>
      <w:r w:rsidRPr="00F713CE">
        <w:rPr>
          <w:i/>
          <w:iCs/>
        </w:rPr>
        <w:t>NGSS</w:t>
      </w:r>
      <w:r>
        <w:t xml:space="preserve"> content and conceptual standards as part of the repeated practice of the “Science and Engineering Practices” skills. </w:t>
      </w:r>
    </w:p>
    <w:p w14:paraId="117F2279" w14:textId="77777777" w:rsidR="005005EA" w:rsidRDefault="005005EA" w:rsidP="005005EA">
      <w:pPr>
        <w:pStyle w:val="ListParagraph"/>
        <w:numPr>
          <w:ilvl w:val="1"/>
          <w:numId w:val="10"/>
        </w:numPr>
        <w:spacing w:after="0" w:line="240" w:lineRule="auto"/>
        <w:jc w:val="both"/>
      </w:pPr>
      <w:r>
        <w:t xml:space="preserve">Make a rubric for each of these skills (for example, one for labs and one for engineering design projects) and use it repeatedly to give students consistent feedback throughout the year. </w:t>
      </w:r>
    </w:p>
    <w:p w14:paraId="555A405E" w14:textId="77777777" w:rsidR="005005EA" w:rsidRDefault="005005EA" w:rsidP="005005EA">
      <w:pPr>
        <w:pStyle w:val="ListParagraph"/>
        <w:numPr>
          <w:ilvl w:val="0"/>
          <w:numId w:val="10"/>
        </w:numPr>
        <w:spacing w:after="0" w:line="240" w:lineRule="auto"/>
        <w:jc w:val="both"/>
      </w:pPr>
      <w:r>
        <w:t>Along with the skills in whatever mandated curriculum you have, plan to teach the following skills (which are really 21st-century skills) and make a rubric for each of them, ideally coordinated with any other departments in your school that teach these skills:</w:t>
      </w:r>
    </w:p>
    <w:p w14:paraId="026429C6" w14:textId="77777777" w:rsidR="005005EA" w:rsidRDefault="005005EA" w:rsidP="005005EA">
      <w:pPr>
        <w:pStyle w:val="ListParagraph"/>
        <w:numPr>
          <w:ilvl w:val="1"/>
          <w:numId w:val="10"/>
        </w:numPr>
        <w:spacing w:after="0" w:line="240" w:lineRule="auto"/>
        <w:jc w:val="both"/>
      </w:pPr>
      <w:r>
        <w:t xml:space="preserve">Teach students how to take clear, detailed notes. Have students refer to their notes frequently and allow them to use their notes on most assessments. Give advice on </w:t>
      </w:r>
      <w:proofErr w:type="gramStart"/>
      <w:r>
        <w:t>note-taking</w:t>
      </w:r>
      <w:proofErr w:type="gramEnd"/>
      <w:r>
        <w:t xml:space="preserve"> during lectures and collect and grade students’ notes to give them feedback. If you use an online learning platform, such as Google Classroom, it’s easy to have students take photos of their notes and submit them, and then you can grade them using an embedded rubric.</w:t>
      </w:r>
    </w:p>
    <w:p w14:paraId="57A33951" w14:textId="77777777" w:rsidR="005005EA" w:rsidRDefault="005005EA" w:rsidP="005005EA">
      <w:pPr>
        <w:pStyle w:val="ListParagraph"/>
        <w:numPr>
          <w:ilvl w:val="1"/>
          <w:numId w:val="10"/>
        </w:numPr>
        <w:spacing w:after="0" w:line="240" w:lineRule="auto"/>
        <w:jc w:val="both"/>
      </w:pPr>
      <w:r>
        <w:t>Teach students how to write a clear, succinct one-page essay on a topic. Teach students to put the key content or concepts you are teaching them into plain, clear English. Have students complete the essay in one class period—this time limit minimizes the chances of students’ copying one another or some source from the internet. For weaker students, give a brief review of the content or concepts and of the basic structure of an essay before they start writing. Grade the essays with a rubric that you coordinate with the English language arts department.</w:t>
      </w:r>
    </w:p>
    <w:p w14:paraId="2BDAAE99" w14:textId="77777777" w:rsidR="005005EA" w:rsidRDefault="005005EA" w:rsidP="005005EA">
      <w:pPr>
        <w:pStyle w:val="ListParagraph"/>
        <w:numPr>
          <w:ilvl w:val="1"/>
          <w:numId w:val="10"/>
        </w:numPr>
        <w:spacing w:after="0" w:line="240" w:lineRule="auto"/>
        <w:jc w:val="both"/>
      </w:pPr>
      <w:r>
        <w:t xml:space="preserve">Teach students how to give a clear, professional presentation on a topic. Insist that students use appropriate sources and cite the information appropriately on their slides. Teach students to know where their information came from and how </w:t>
      </w:r>
      <w:r>
        <w:lastRenderedPageBreak/>
        <w:t>reliable it was. Insist they know what’s on their slides, too. Make a rubric for presentations and coordinate it with other departments in your school so that it’s compatible.</w:t>
      </w:r>
    </w:p>
    <w:p w14:paraId="7F68E9B6" w14:textId="77777777" w:rsidR="005005EA" w:rsidRDefault="005005EA" w:rsidP="005005EA">
      <w:pPr>
        <w:pStyle w:val="ListParagraph"/>
        <w:numPr>
          <w:ilvl w:val="1"/>
          <w:numId w:val="10"/>
        </w:numPr>
        <w:spacing w:after="0" w:line="240" w:lineRule="auto"/>
        <w:jc w:val="both"/>
      </w:pPr>
      <w:r>
        <w:t xml:space="preserve">If you teach any STEM class involving calculation problems or mathematical word problems, teach students how to solve such problems by following a step-by-step process. </w:t>
      </w:r>
    </w:p>
    <w:p w14:paraId="76DAEBEA" w14:textId="77777777" w:rsidR="005005EA" w:rsidRDefault="005005EA" w:rsidP="005005EA">
      <w:pPr>
        <w:pStyle w:val="ListParagraph"/>
        <w:numPr>
          <w:ilvl w:val="1"/>
          <w:numId w:val="10"/>
        </w:numPr>
        <w:spacing w:after="0" w:line="240" w:lineRule="auto"/>
        <w:jc w:val="both"/>
      </w:pPr>
      <w:r>
        <w:t>Do you have other skills like this that you want to teach? One idea might be to teach the proper use of AI. Whatever skill you add, do it the same way by showing students how to do the skill and giving them a rubric that provides them feedback on the performance of that skill. Then have students practice the skill repeatedly.</w:t>
      </w:r>
    </w:p>
    <w:p w14:paraId="47997980" w14:textId="77777777" w:rsidR="005005EA" w:rsidRDefault="005005EA" w:rsidP="005005EA">
      <w:pPr>
        <w:pStyle w:val="ListParagraph"/>
        <w:numPr>
          <w:ilvl w:val="0"/>
          <w:numId w:val="10"/>
        </w:numPr>
        <w:spacing w:after="0" w:line="240" w:lineRule="auto"/>
        <w:jc w:val="both"/>
      </w:pPr>
      <w:r>
        <w:t xml:space="preserve">Think about one or two hard skills you can introduce to students and have them practice during the school year. Consider bringing in outside mentors to help with these hard skills. For example, you could introduce students to basic computer-aided design (CAD) and show them how to print their designs using a 3D printer. The first project could be a simple, fun activity, such as making a nameplate with their name on it. As you assign other projects in the future, whenever CAD and 3D printing could be used, let students practice these skills. Arrange for any students’ parents or other people you know who are skilled in CAD or 3D printing to come in and mentor the students on the days they do these activities. </w:t>
      </w:r>
    </w:p>
    <w:p w14:paraId="65D70953" w14:textId="77777777" w:rsidR="005005EA" w:rsidRDefault="005005EA" w:rsidP="005005EA">
      <w:pPr>
        <w:pStyle w:val="ListParagraph"/>
        <w:numPr>
          <w:ilvl w:val="1"/>
          <w:numId w:val="10"/>
        </w:numPr>
        <w:spacing w:after="0" w:line="240" w:lineRule="auto"/>
        <w:jc w:val="both"/>
      </w:pPr>
      <w:r>
        <w:t>NOTE: Follow your school’s guidance for what is required to bring in outside guests to your classroom to meet child safety requirements.</w:t>
      </w:r>
    </w:p>
    <w:p w14:paraId="058DAF97" w14:textId="77777777" w:rsidR="005005EA" w:rsidRDefault="005005EA" w:rsidP="005005EA">
      <w:pPr>
        <w:pStyle w:val="ListParagraph"/>
        <w:numPr>
          <w:ilvl w:val="0"/>
          <w:numId w:val="10"/>
        </w:numPr>
        <w:spacing w:after="0" w:line="240" w:lineRule="auto"/>
        <w:jc w:val="both"/>
      </w:pPr>
      <w:r>
        <w:t xml:space="preserve">Plan to coach or mentor students in some sort of competition or special event where they can learn and practice skills that will help them learn how to learn. You could make up your own competition within the class, you could bring in the principal or other teachers as judges, or you could use outside mentors to help. You could also enroll students in some extracurricular competition. </w:t>
      </w:r>
    </w:p>
    <w:p w14:paraId="2795DFB1" w14:textId="77777777" w:rsidR="005005EA" w:rsidRDefault="005005EA" w:rsidP="005005EA">
      <w:pPr>
        <w:pStyle w:val="ListParagraph"/>
        <w:numPr>
          <w:ilvl w:val="1"/>
          <w:numId w:val="10"/>
        </w:numPr>
        <w:spacing w:after="0" w:line="240" w:lineRule="auto"/>
        <w:jc w:val="both"/>
      </w:pPr>
      <w:r>
        <w:t xml:space="preserve">NOTE: Don’t overload </w:t>
      </w:r>
      <w:proofErr w:type="gramStart"/>
      <w:r>
        <w:t>yourself, but</w:t>
      </w:r>
      <w:proofErr w:type="gramEnd"/>
      <w:r>
        <w:t xml:space="preserve"> pick something you find interesting and try it on a small scale to start with.</w:t>
      </w:r>
    </w:p>
    <w:p w14:paraId="3BB346BE" w14:textId="77777777" w:rsidR="005005EA" w:rsidRDefault="005005EA" w:rsidP="005005EA">
      <w:pPr>
        <w:pStyle w:val="ListParagraph"/>
        <w:numPr>
          <w:ilvl w:val="0"/>
          <w:numId w:val="10"/>
        </w:numPr>
        <w:spacing w:after="0" w:line="240" w:lineRule="auto"/>
        <w:jc w:val="both"/>
      </w:pPr>
      <w:r>
        <w:t>Research and find a few examples of “failure” experienced by famous people related to the subject you are teaching. There are many examples along with testimonies where famous people have made it clear how failure was part of the process of achieving success. Plan to share these stories with your students.</w:t>
      </w:r>
    </w:p>
    <w:p w14:paraId="67ADBEC3" w14:textId="77777777" w:rsidR="005005EA" w:rsidRDefault="005005EA" w:rsidP="005005EA">
      <w:pPr>
        <w:rPr>
          <w:u w:val="single"/>
        </w:rPr>
      </w:pPr>
    </w:p>
    <w:p w14:paraId="3A45E01D" w14:textId="77777777" w:rsidR="005005EA" w:rsidRDefault="005005EA" w:rsidP="005005EA">
      <w:pPr>
        <w:rPr>
          <w:u w:val="single"/>
        </w:rPr>
      </w:pPr>
    </w:p>
    <w:p w14:paraId="0F7C3395" w14:textId="77777777" w:rsidR="005005EA" w:rsidRPr="000573BF" w:rsidRDefault="005005EA" w:rsidP="005005EA">
      <w:pPr>
        <w:rPr>
          <w:b/>
          <w:bCs/>
        </w:rPr>
      </w:pPr>
      <w:r w:rsidRPr="000573BF">
        <w:rPr>
          <w:b/>
          <w:bCs/>
        </w:rPr>
        <w:t>After the school year starts:</w:t>
      </w:r>
    </w:p>
    <w:p w14:paraId="2AD38E75" w14:textId="77777777" w:rsidR="005005EA" w:rsidRDefault="005005EA" w:rsidP="005005EA"/>
    <w:p w14:paraId="110CE23E" w14:textId="77777777" w:rsidR="005005EA" w:rsidRDefault="005005EA" w:rsidP="005005EA">
      <w:pPr>
        <w:pStyle w:val="ListParagraph"/>
        <w:numPr>
          <w:ilvl w:val="0"/>
          <w:numId w:val="11"/>
        </w:numPr>
        <w:spacing w:after="0" w:line="240" w:lineRule="auto"/>
        <w:jc w:val="both"/>
      </w:pPr>
      <w:r>
        <w:t xml:space="preserve">Make lesson plans for all the introductory lessons for the skills listed above, along with the associated rubrics. You may end up with half a dozen skills, so don’t plan to teach them one after the other at the start of school, as that would bewilder the students. Instead, plan to teach each introductory lesson the first time you have students </w:t>
      </w:r>
      <w:r>
        <w:lastRenderedPageBreak/>
        <w:t>practice the skill. Ideally, all the skills should be introduced by the end of the first month of school.</w:t>
      </w:r>
    </w:p>
    <w:p w14:paraId="36501FCB" w14:textId="77777777" w:rsidR="005005EA" w:rsidRDefault="005005EA" w:rsidP="005005EA">
      <w:pPr>
        <w:pStyle w:val="ListParagraph"/>
        <w:numPr>
          <w:ilvl w:val="0"/>
          <w:numId w:val="11"/>
        </w:numPr>
        <w:spacing w:after="0" w:line="240" w:lineRule="auto"/>
        <w:jc w:val="both"/>
      </w:pPr>
      <w:r>
        <w:t xml:space="preserve">Plan out your lessons for each unit of instruction methodically. After introducing a skill in some simple, introductory lesson, give the students repeated opportunities to use the skill as they do a variety of lessons during the school year. For any content or </w:t>
      </w:r>
      <w:proofErr w:type="gramStart"/>
      <w:r>
        <w:t>concept</w:t>
      </w:r>
      <w:proofErr w:type="gramEnd"/>
      <w:r>
        <w:t xml:space="preserve"> you expect students to remember, plan to give them a minimum of three different lessons where they practice different skills each time to learn that content or concept.</w:t>
      </w:r>
    </w:p>
    <w:p w14:paraId="3AE07C39" w14:textId="77777777" w:rsidR="005005EA" w:rsidRDefault="005005EA" w:rsidP="005005EA">
      <w:pPr>
        <w:pStyle w:val="ListParagraph"/>
        <w:numPr>
          <w:ilvl w:val="1"/>
          <w:numId w:val="11"/>
        </w:numPr>
        <w:spacing w:after="0" w:line="240" w:lineRule="auto"/>
        <w:jc w:val="both"/>
      </w:pPr>
      <w:r>
        <w:t>NOTE: Your teacher preparation program may have required you to make a laborious lesson plan that would be too long and complicated to write out for all your classes every day in real life, so you may have given up on written lesson plans. However, you cannot follow the process I have listed above or any other effective and systematic teaching method by winging it each day. You need to think out what you want to do, plan it out, and write it down as a series of lessons. I developed a lesson plan that was short but had all the necessary information. I used that format successfully for many years. You can see an example of this daily lesson planning document at my author website.</w:t>
      </w:r>
    </w:p>
    <w:p w14:paraId="510A6981" w14:textId="77777777" w:rsidR="005005EA" w:rsidRDefault="005005EA" w:rsidP="005005EA">
      <w:pPr>
        <w:pStyle w:val="ListParagraph"/>
        <w:numPr>
          <w:ilvl w:val="0"/>
          <w:numId w:val="11"/>
        </w:numPr>
        <w:spacing w:after="0" w:line="240" w:lineRule="auto"/>
        <w:jc w:val="both"/>
      </w:pPr>
      <w:r>
        <w:t>Highlight exemplary student work and show it to all students to help them see how to use their skills well. For example, make copies of exemplary notes, essays, or lab reports for other students to read. Praise exemplary presentations in front of the class so that everyone understands to follow their example.</w:t>
      </w:r>
    </w:p>
    <w:p w14:paraId="177E48B1" w14:textId="77777777" w:rsidR="005005EA" w:rsidRDefault="005005EA" w:rsidP="005005EA">
      <w:pPr>
        <w:pStyle w:val="ListParagraph"/>
        <w:numPr>
          <w:ilvl w:val="0"/>
          <w:numId w:val="11"/>
        </w:numPr>
        <w:spacing w:after="0" w:line="240" w:lineRule="auto"/>
        <w:jc w:val="both"/>
      </w:pPr>
      <w:r>
        <w:t>Gradually give your students less and less guidance as you have them practice a particular skill. Let them struggle a bit and figure out what they are learning as they practice the skill. For example, while the first lab report I required students to write was full of instructions under each heading of the report, by the third or fourth lab, I reduced or eliminated these instructions. I expected students to remember what to write as a “hypothesis” or for their “conclusion” without my guidance.</w:t>
      </w:r>
      <w:r w:rsidRPr="000B3D16">
        <w:t xml:space="preserve"> </w:t>
      </w:r>
      <w:r>
        <w:t>However, provide a “scaffold” (some sort of support) for the students who need extra help or require it in a special education plan.</w:t>
      </w:r>
    </w:p>
    <w:p w14:paraId="62B76512" w14:textId="77777777" w:rsidR="005005EA" w:rsidRDefault="005005EA" w:rsidP="005005EA">
      <w:pPr>
        <w:pStyle w:val="ListParagraph"/>
        <w:numPr>
          <w:ilvl w:val="0"/>
          <w:numId w:val="11"/>
        </w:numPr>
        <w:spacing w:after="0" w:line="240" w:lineRule="auto"/>
        <w:jc w:val="both"/>
      </w:pPr>
      <w:r>
        <w:t xml:space="preserve">Incorporate whatever hard skill you picked to include in your lesson plans, such as CAD and 3D printing. </w:t>
      </w:r>
    </w:p>
    <w:p w14:paraId="30AD5B47" w14:textId="77777777" w:rsidR="005005EA" w:rsidRDefault="005005EA" w:rsidP="005005EA">
      <w:pPr>
        <w:pStyle w:val="ListParagraph"/>
        <w:numPr>
          <w:ilvl w:val="0"/>
          <w:numId w:val="11"/>
        </w:numPr>
        <w:spacing w:after="0" w:line="240" w:lineRule="auto"/>
        <w:jc w:val="both"/>
      </w:pPr>
      <w:r>
        <w:t xml:space="preserve">Conduct the competitions you planned where students can use the skills you have taught them. </w:t>
      </w:r>
    </w:p>
    <w:p w14:paraId="05937050" w14:textId="77777777" w:rsidR="005005EA" w:rsidRDefault="005005EA" w:rsidP="005005EA">
      <w:pPr>
        <w:pStyle w:val="ListParagraph"/>
        <w:numPr>
          <w:ilvl w:val="0"/>
          <w:numId w:val="11"/>
        </w:numPr>
        <w:spacing w:after="0" w:line="240" w:lineRule="auto"/>
        <w:jc w:val="both"/>
      </w:pPr>
      <w:r>
        <w:t>Mentor students to understand that “failure” is normal in the learning process and in any creative process.</w:t>
      </w:r>
    </w:p>
    <w:p w14:paraId="0448656A" w14:textId="77777777" w:rsidR="005005EA" w:rsidRDefault="005005EA" w:rsidP="005005EA">
      <w:pPr>
        <w:pStyle w:val="ListParagraph"/>
        <w:numPr>
          <w:ilvl w:val="0"/>
          <w:numId w:val="11"/>
        </w:numPr>
        <w:spacing w:after="0" w:line="240" w:lineRule="auto"/>
        <w:jc w:val="both"/>
      </w:pPr>
      <w:r>
        <w:t xml:space="preserve">Keep assessing student progress to see how they are learning the skills and how they are using the skills to learn how to learn concepts and content. Give your students a short survey at the end of each quarter or term to get their feedback on your course. Reflect on your teaching practices and </w:t>
      </w:r>
      <w:proofErr w:type="gramStart"/>
      <w:r>
        <w:t>make adjustments</w:t>
      </w:r>
      <w:proofErr w:type="gramEnd"/>
      <w:r>
        <w:t>, as needed.</w:t>
      </w:r>
    </w:p>
    <w:p w14:paraId="0F9CD2E8" w14:textId="77777777" w:rsidR="00885CA8" w:rsidRDefault="00885CA8" w:rsidP="00885CA8">
      <w:r>
        <w:br w:type="page"/>
      </w:r>
    </w:p>
    <w:p w14:paraId="236AD014" w14:textId="0BB99E19" w:rsidR="0088293A" w:rsidRPr="0088293A" w:rsidRDefault="00817365" w:rsidP="00A11C4C">
      <w:pPr>
        <w:rPr>
          <w:b/>
          <w:bCs/>
        </w:rPr>
      </w:pPr>
      <w:r>
        <w:rPr>
          <w:b/>
          <w:bCs/>
        </w:rPr>
        <w:lastRenderedPageBreak/>
        <w:t xml:space="preserve">GIVING STUDENTS </w:t>
      </w:r>
      <w:r w:rsidR="0088293A" w:rsidRPr="0088293A">
        <w:rPr>
          <w:b/>
          <w:bCs/>
        </w:rPr>
        <w:t>RESPONSIBILITY AND CHOICE</w:t>
      </w:r>
    </w:p>
    <w:p w14:paraId="455ABC22" w14:textId="77777777" w:rsidR="006A75C3" w:rsidRDefault="006A75C3" w:rsidP="0088293A">
      <w:pPr>
        <w:rPr>
          <w:u w:val="single"/>
        </w:rPr>
      </w:pPr>
    </w:p>
    <w:p w14:paraId="24C0F550" w14:textId="77777777" w:rsidR="00C66644" w:rsidRDefault="00C66644" w:rsidP="00C66644">
      <w:r>
        <w:t>Giving students responsibility and choice is the next fundamental practice. Here are specific actions you can take—do what you can, but don’t feel like you have to do all of them:</w:t>
      </w:r>
    </w:p>
    <w:p w14:paraId="198FB237" w14:textId="77777777" w:rsidR="00C66644" w:rsidRDefault="00C66644" w:rsidP="00C66644"/>
    <w:p w14:paraId="2FDA14DE" w14:textId="77777777" w:rsidR="007D5802" w:rsidRPr="00D75DC9" w:rsidRDefault="007D5802" w:rsidP="007D5802">
      <w:pPr>
        <w:rPr>
          <w:b/>
          <w:bCs/>
        </w:rPr>
      </w:pPr>
      <w:r w:rsidRPr="00D75DC9">
        <w:rPr>
          <w:b/>
          <w:bCs/>
        </w:rPr>
        <w:t>Before the first day of school:</w:t>
      </w:r>
    </w:p>
    <w:p w14:paraId="5C5F5513" w14:textId="77777777" w:rsidR="007D5802" w:rsidRDefault="007D5802" w:rsidP="007D5802"/>
    <w:p w14:paraId="504F9E3B" w14:textId="77777777" w:rsidR="007D5802" w:rsidRDefault="007D5802" w:rsidP="007D5802">
      <w:pPr>
        <w:pStyle w:val="ListParagraph"/>
        <w:numPr>
          <w:ilvl w:val="0"/>
          <w:numId w:val="18"/>
        </w:numPr>
        <w:spacing w:after="0" w:line="240" w:lineRule="auto"/>
        <w:jc w:val="both"/>
      </w:pPr>
      <w:r>
        <w:t>Expand your definition of creativity. Think of opportunities within the subject you teach where students could demonstrate some creativity. Note that creativity and choice go hand in hand, so you will also be giving students some choice when you allow them to be creative in their work.</w:t>
      </w:r>
    </w:p>
    <w:p w14:paraId="19761F98" w14:textId="77777777" w:rsidR="007D5802" w:rsidRDefault="007D5802" w:rsidP="007D5802">
      <w:pPr>
        <w:pStyle w:val="ListParagraph"/>
        <w:numPr>
          <w:ilvl w:val="0"/>
          <w:numId w:val="18"/>
        </w:numPr>
        <w:spacing w:after="0" w:line="240" w:lineRule="auto"/>
        <w:jc w:val="both"/>
      </w:pPr>
      <w:r>
        <w:t>Look through your planned lessons, especially projects, and see how you could specifically give students options for creativity. Decide if you want to grade the creativity based on how students follow a creative process, such as the engineering design process, or if you will only grade the final result, and not grade creativity.</w:t>
      </w:r>
    </w:p>
    <w:p w14:paraId="63A6BBBF" w14:textId="77777777" w:rsidR="007D5802" w:rsidRDefault="007D5802" w:rsidP="007D5802">
      <w:pPr>
        <w:pStyle w:val="ListParagraph"/>
        <w:numPr>
          <w:ilvl w:val="0"/>
          <w:numId w:val="18"/>
        </w:numPr>
        <w:spacing w:after="0" w:line="240" w:lineRule="auto"/>
        <w:jc w:val="both"/>
      </w:pPr>
      <w:r>
        <w:t>If your school has a makerspace, look into how you can use it with your students.</w:t>
      </w:r>
    </w:p>
    <w:p w14:paraId="0E7D6AB4" w14:textId="77777777" w:rsidR="007D5802" w:rsidRDefault="007D5802" w:rsidP="007D5802">
      <w:pPr>
        <w:pStyle w:val="ListParagraph"/>
        <w:numPr>
          <w:ilvl w:val="0"/>
          <w:numId w:val="18"/>
        </w:numPr>
        <w:spacing w:after="0" w:line="240" w:lineRule="auto"/>
        <w:jc w:val="both"/>
      </w:pPr>
      <w:r>
        <w:t xml:space="preserve">If your school doesn’t have a makerspace, start talking to other teachers and your administrators about ideas for starting one. In the meantime, think of inexpensive ways you can make your classroom a temporary makerspace during specific projects. </w:t>
      </w:r>
    </w:p>
    <w:p w14:paraId="7C732679" w14:textId="77777777" w:rsidR="007D5802" w:rsidRDefault="007D5802" w:rsidP="007D5802">
      <w:pPr>
        <w:pStyle w:val="ListParagraph"/>
        <w:numPr>
          <w:ilvl w:val="1"/>
          <w:numId w:val="18"/>
        </w:numPr>
        <w:spacing w:after="0" w:line="240" w:lineRule="auto"/>
        <w:jc w:val="both"/>
      </w:pPr>
      <w:r>
        <w:t>NOTE: If you have never seen a makerspace in action, research it online to see how other teachers use them. Visit one in person if you can.</w:t>
      </w:r>
    </w:p>
    <w:p w14:paraId="6897DACD" w14:textId="77777777" w:rsidR="007D5802" w:rsidRDefault="007D5802" w:rsidP="007D5802">
      <w:pPr>
        <w:pStyle w:val="ListParagraph"/>
        <w:numPr>
          <w:ilvl w:val="0"/>
          <w:numId w:val="18"/>
        </w:numPr>
        <w:spacing w:after="0" w:line="240" w:lineRule="auto"/>
        <w:jc w:val="both"/>
      </w:pPr>
      <w:r>
        <w:t>Here are some considerations when planning to set up a makerspace in your school:</w:t>
      </w:r>
    </w:p>
    <w:p w14:paraId="24B1EB6D" w14:textId="77777777" w:rsidR="007D5802" w:rsidRDefault="007D5802" w:rsidP="007D5802">
      <w:pPr>
        <w:pStyle w:val="ListParagraph"/>
        <w:numPr>
          <w:ilvl w:val="1"/>
          <w:numId w:val="18"/>
        </w:numPr>
        <w:spacing w:after="0" w:line="240" w:lineRule="auto"/>
        <w:jc w:val="both"/>
      </w:pPr>
      <w:r>
        <w:t>Brainstorm ways you can use a makerspace in every subject and every course in your school. Makerspaces are not just for STEM classes, so be creative (no pun intended) in how you use one in every class.</w:t>
      </w:r>
    </w:p>
    <w:p w14:paraId="58A17F3A" w14:textId="77777777" w:rsidR="007D5802" w:rsidRDefault="007D5802" w:rsidP="007D5802">
      <w:pPr>
        <w:pStyle w:val="ListParagraph"/>
        <w:numPr>
          <w:ilvl w:val="1"/>
          <w:numId w:val="18"/>
        </w:numPr>
        <w:spacing w:after="0" w:line="240" w:lineRule="auto"/>
        <w:jc w:val="both"/>
      </w:pPr>
      <w:r>
        <w:t xml:space="preserve">Be realistic in where you put your makerspace. Some schools stick a table in the library, put a 3D printer on it, and call it a makerspace, but it’s inadequate for all but one or two students at a time. Instead, plan for a space where an entire class has room to work. Each student group should have a worktable on which to do their projects and where there is adequate storage for tools and materials. There should also be space for each class’s projects where they can be stored safely until students finish them. </w:t>
      </w:r>
    </w:p>
    <w:p w14:paraId="469AAA9D" w14:textId="77777777" w:rsidR="007D5802" w:rsidRDefault="007D5802" w:rsidP="007D5802">
      <w:pPr>
        <w:pStyle w:val="ListParagraph"/>
        <w:numPr>
          <w:ilvl w:val="1"/>
          <w:numId w:val="18"/>
        </w:numPr>
        <w:spacing w:after="0" w:line="240" w:lineRule="auto"/>
        <w:jc w:val="both"/>
      </w:pPr>
      <w:r>
        <w:t xml:space="preserve">Plan for equipment and materials that match the activities you plan to do in the makerspace. Don’t just buy 3D printers and other gadgets that you may have seen at someone else’s makerspace; you may not need them. Instead, be thoughtful about what you want to do, and buy the tools and supplies you need for those activities. Keep it simple at first. Hand tools and craft materials are a great way to start. </w:t>
      </w:r>
    </w:p>
    <w:p w14:paraId="36901B02" w14:textId="77777777" w:rsidR="007D5802" w:rsidRDefault="007D5802" w:rsidP="007D5802">
      <w:pPr>
        <w:pStyle w:val="ListParagraph"/>
        <w:numPr>
          <w:ilvl w:val="1"/>
          <w:numId w:val="18"/>
        </w:numPr>
        <w:spacing w:after="0" w:line="240" w:lineRule="auto"/>
        <w:jc w:val="both"/>
      </w:pPr>
      <w:r>
        <w:lastRenderedPageBreak/>
        <w:t>Don’t forget to plan to purchase the appropriate safety equipment, especially that which is required by your state’s regulations. Get safety glasses and a cabinet in which to sterilize them. Get gloves for handling sharp or hot tools. These items are necessary for almost any makerspace.</w:t>
      </w:r>
    </w:p>
    <w:p w14:paraId="5168EAA0" w14:textId="77777777" w:rsidR="007D5802" w:rsidRDefault="007D5802" w:rsidP="007D5802">
      <w:pPr>
        <w:pStyle w:val="ListParagraph"/>
        <w:numPr>
          <w:ilvl w:val="1"/>
          <w:numId w:val="18"/>
        </w:numPr>
        <w:spacing w:after="0" w:line="240" w:lineRule="auto"/>
        <w:jc w:val="both"/>
      </w:pPr>
      <w:r>
        <w:t>Plan for projects to be done by student groups, not individuals. I usually had six groups per class, so that meant about six sets of materials per class—this is much cheaper than trying to buy materials for every student, and it’s much more manageable to oversee. The students also learn a lot in working together on a project in a makerspace.</w:t>
      </w:r>
    </w:p>
    <w:p w14:paraId="40FDE03B" w14:textId="77777777" w:rsidR="007D5802" w:rsidRDefault="007D5802" w:rsidP="007D5802">
      <w:pPr>
        <w:pStyle w:val="ListParagraph"/>
        <w:numPr>
          <w:ilvl w:val="1"/>
          <w:numId w:val="18"/>
        </w:numPr>
        <w:spacing w:after="0" w:line="240" w:lineRule="auto"/>
        <w:jc w:val="both"/>
      </w:pPr>
      <w:r>
        <w:t xml:space="preserve">Plan an orientation course that ends with a safety test for all students to take before they can use the makerspace. This course should include hands-on sessions where students learn how to use each tool, especially the hazardous ones, such as knives and saws. </w:t>
      </w:r>
    </w:p>
    <w:p w14:paraId="669004AF" w14:textId="77777777" w:rsidR="007D5802" w:rsidRDefault="007D5802" w:rsidP="007D5802">
      <w:pPr>
        <w:rPr>
          <w:u w:val="single"/>
        </w:rPr>
      </w:pPr>
    </w:p>
    <w:p w14:paraId="3E1091D4" w14:textId="77777777" w:rsidR="007D5802" w:rsidRPr="00D75DC9" w:rsidRDefault="007D5802" w:rsidP="007D5802">
      <w:pPr>
        <w:rPr>
          <w:b/>
          <w:bCs/>
        </w:rPr>
      </w:pPr>
      <w:r w:rsidRPr="00D75DC9">
        <w:rPr>
          <w:b/>
          <w:bCs/>
        </w:rPr>
        <w:t>After the school year starts:</w:t>
      </w:r>
    </w:p>
    <w:p w14:paraId="1CB74D35" w14:textId="77777777" w:rsidR="007D5802" w:rsidRDefault="007D5802" w:rsidP="007D5802"/>
    <w:p w14:paraId="3F199FE7" w14:textId="77777777" w:rsidR="007D5802" w:rsidRDefault="007D5802" w:rsidP="007D5802">
      <w:pPr>
        <w:pStyle w:val="ListParagraph"/>
        <w:numPr>
          <w:ilvl w:val="0"/>
          <w:numId w:val="19"/>
        </w:numPr>
        <w:spacing w:after="0" w:line="240" w:lineRule="auto"/>
        <w:jc w:val="both"/>
      </w:pPr>
      <w:r>
        <w:t>Encourage creativity with your students. Model creative ways to solve a problem or carry out a task. Be prepared for students to show reluctance at first but keep encouraging them.</w:t>
      </w:r>
    </w:p>
    <w:p w14:paraId="55183CDB" w14:textId="77777777" w:rsidR="007D5802" w:rsidRDefault="007D5802" w:rsidP="007D5802">
      <w:pPr>
        <w:pStyle w:val="ListParagraph"/>
        <w:numPr>
          <w:ilvl w:val="0"/>
          <w:numId w:val="19"/>
        </w:numPr>
        <w:spacing w:after="0" w:line="240" w:lineRule="auto"/>
        <w:jc w:val="both"/>
      </w:pPr>
      <w:r w:rsidRPr="00B56741">
        <w:t xml:space="preserve">Be flexible in how you assign and grade creativity. </w:t>
      </w:r>
      <w:r>
        <w:t xml:space="preserve">Teach students </w:t>
      </w:r>
      <w:r w:rsidRPr="00B56741">
        <w:t>that sometimes a task can be creatively done using some unique approach, but other times it may require a more methodical process of creativity</w:t>
      </w:r>
      <w:r>
        <w:t>, such as the engineering design process,</w:t>
      </w:r>
      <w:r w:rsidRPr="00B56741">
        <w:t xml:space="preserve"> to get it done. </w:t>
      </w:r>
      <w:r>
        <w:t>If you decide to grade creativity, use a rubric and make sure the students understand it.</w:t>
      </w:r>
    </w:p>
    <w:p w14:paraId="1DE37288" w14:textId="77777777" w:rsidR="007D5802" w:rsidRDefault="007D5802" w:rsidP="007D5802">
      <w:pPr>
        <w:pStyle w:val="ListParagraph"/>
        <w:numPr>
          <w:ilvl w:val="0"/>
          <w:numId w:val="19"/>
        </w:numPr>
        <w:spacing w:after="0" w:line="240" w:lineRule="auto"/>
        <w:jc w:val="both"/>
      </w:pPr>
      <w:r>
        <w:t>Look for ways to assign creative work or projects that are done individually sometimes and in groups at other times, or occasionally either way at the students’ choice. Discuss with the students afterward how they liked the creative process in each case, individually or in groups, and what the strengths and weaknesses were.</w:t>
      </w:r>
    </w:p>
    <w:p w14:paraId="39AD7E22" w14:textId="77777777" w:rsidR="007D5802" w:rsidRDefault="007D5802" w:rsidP="007D5802">
      <w:pPr>
        <w:pStyle w:val="ListParagraph"/>
        <w:numPr>
          <w:ilvl w:val="0"/>
          <w:numId w:val="19"/>
        </w:numPr>
        <w:spacing w:after="0" w:line="240" w:lineRule="auto"/>
        <w:jc w:val="both"/>
      </w:pPr>
      <w:r>
        <w:t>Plan to use your school’s makerspace or bring in materials to set up a temporary makerspace in your classroom. Before you let the students do any creative work, give them an orientation and safety briefing culminating in a safety test. Also teach them how to use all the tools and how to handle supplies for making things. After that, try to give students as much freedom to use the makerspace as possible. Teach them to be responsible in their work there.</w:t>
      </w:r>
    </w:p>
    <w:p w14:paraId="3993A01E" w14:textId="77777777" w:rsidR="007D5802" w:rsidRDefault="007D5802" w:rsidP="007D5802">
      <w:pPr>
        <w:spacing w:after="0" w:line="240" w:lineRule="auto"/>
        <w:jc w:val="both"/>
      </w:pPr>
    </w:p>
    <w:p w14:paraId="3A2C5058" w14:textId="77777777" w:rsidR="00C66644" w:rsidRDefault="00C66644" w:rsidP="00C66644">
      <w:r>
        <w:br w:type="page"/>
      </w:r>
    </w:p>
    <w:p w14:paraId="4D337726" w14:textId="1322A19B" w:rsidR="00885A0F" w:rsidRPr="00885A0F" w:rsidRDefault="00817365" w:rsidP="00A11C4C">
      <w:pPr>
        <w:rPr>
          <w:b/>
          <w:bCs/>
        </w:rPr>
      </w:pPr>
      <w:r>
        <w:rPr>
          <w:b/>
          <w:bCs/>
        </w:rPr>
        <w:lastRenderedPageBreak/>
        <w:t xml:space="preserve">ENCOURAGING </w:t>
      </w:r>
      <w:r w:rsidR="00885A0F" w:rsidRPr="00885A0F">
        <w:rPr>
          <w:b/>
          <w:bCs/>
        </w:rPr>
        <w:t>CREATIVITY</w:t>
      </w:r>
      <w:r>
        <w:rPr>
          <w:b/>
          <w:bCs/>
        </w:rPr>
        <w:t xml:space="preserve"> IN STUDENTS</w:t>
      </w:r>
    </w:p>
    <w:p w14:paraId="1E145BDA" w14:textId="77777777" w:rsidR="006A75C3" w:rsidRDefault="006A75C3" w:rsidP="00885A0F">
      <w:pPr>
        <w:rPr>
          <w:u w:val="single"/>
        </w:rPr>
      </w:pPr>
    </w:p>
    <w:p w14:paraId="27247D98" w14:textId="77777777" w:rsidR="00E51A8B" w:rsidRDefault="00E51A8B" w:rsidP="00E51A8B">
      <w:r>
        <w:t>Encouraging creativity in students is the next fundamental practice. Here are specific actions you can take—do what you can, but don’t feel like you have to do all of them:</w:t>
      </w:r>
    </w:p>
    <w:p w14:paraId="3DF308A2" w14:textId="77777777" w:rsidR="00E51A8B" w:rsidRDefault="00E51A8B" w:rsidP="00E51A8B"/>
    <w:p w14:paraId="7EAB64C1" w14:textId="77777777" w:rsidR="007D5802" w:rsidRPr="00D75DC9" w:rsidRDefault="007D5802" w:rsidP="007D5802">
      <w:pPr>
        <w:rPr>
          <w:b/>
          <w:bCs/>
        </w:rPr>
      </w:pPr>
      <w:r w:rsidRPr="00D75DC9">
        <w:rPr>
          <w:b/>
          <w:bCs/>
        </w:rPr>
        <w:t>Before the first day of school:</w:t>
      </w:r>
    </w:p>
    <w:p w14:paraId="10453E12" w14:textId="77777777" w:rsidR="007D5802" w:rsidRDefault="007D5802" w:rsidP="007D5802"/>
    <w:p w14:paraId="4B6AF90D" w14:textId="77777777" w:rsidR="007D5802" w:rsidRDefault="007D5802" w:rsidP="007D5802">
      <w:pPr>
        <w:pStyle w:val="ListParagraph"/>
        <w:numPr>
          <w:ilvl w:val="0"/>
          <w:numId w:val="18"/>
        </w:numPr>
        <w:spacing w:after="0" w:line="240" w:lineRule="auto"/>
        <w:jc w:val="both"/>
      </w:pPr>
      <w:r>
        <w:t>Expand your definition of creativity. Think of opportunities within the subject you teach where students could demonstrate some creativity. Note that creativity and choice go hand in hand, so you will also be giving students some choice when you allow them to be creative in their work.</w:t>
      </w:r>
    </w:p>
    <w:p w14:paraId="61E1509F" w14:textId="77777777" w:rsidR="007D5802" w:rsidRDefault="007D5802" w:rsidP="007D5802">
      <w:pPr>
        <w:pStyle w:val="ListParagraph"/>
        <w:numPr>
          <w:ilvl w:val="0"/>
          <w:numId w:val="18"/>
        </w:numPr>
        <w:spacing w:after="0" w:line="240" w:lineRule="auto"/>
        <w:jc w:val="both"/>
      </w:pPr>
      <w:r>
        <w:t>Look through your planned lessons, especially projects, and see how you could specifically give students options for creativity. Decide if you want to grade the creativity based on how students follow a creative process, such as the engineering design process, or if you will only grade the final result, and not grade creativity.</w:t>
      </w:r>
    </w:p>
    <w:p w14:paraId="1BDEC8FE" w14:textId="77777777" w:rsidR="007D5802" w:rsidRDefault="007D5802" w:rsidP="007D5802">
      <w:pPr>
        <w:pStyle w:val="ListParagraph"/>
        <w:numPr>
          <w:ilvl w:val="0"/>
          <w:numId w:val="18"/>
        </w:numPr>
        <w:spacing w:after="0" w:line="240" w:lineRule="auto"/>
        <w:jc w:val="both"/>
      </w:pPr>
      <w:r>
        <w:t>If your school has a makerspace, look into how you can use it with your students.</w:t>
      </w:r>
    </w:p>
    <w:p w14:paraId="4CD17AF6" w14:textId="77777777" w:rsidR="007D5802" w:rsidRDefault="007D5802" w:rsidP="007D5802">
      <w:pPr>
        <w:pStyle w:val="ListParagraph"/>
        <w:numPr>
          <w:ilvl w:val="0"/>
          <w:numId w:val="18"/>
        </w:numPr>
        <w:spacing w:after="0" w:line="240" w:lineRule="auto"/>
        <w:jc w:val="both"/>
      </w:pPr>
      <w:r>
        <w:t xml:space="preserve">If your school doesn’t have a makerspace, start talking to other teachers and your administrators about ideas for starting one. In the meantime, think of inexpensive ways you can make your classroom a temporary makerspace during specific projects. </w:t>
      </w:r>
    </w:p>
    <w:p w14:paraId="1B66FC2C" w14:textId="77777777" w:rsidR="007D5802" w:rsidRDefault="007D5802" w:rsidP="007D5802">
      <w:pPr>
        <w:pStyle w:val="ListParagraph"/>
        <w:numPr>
          <w:ilvl w:val="1"/>
          <w:numId w:val="18"/>
        </w:numPr>
        <w:spacing w:after="0" w:line="240" w:lineRule="auto"/>
        <w:jc w:val="both"/>
      </w:pPr>
      <w:r>
        <w:t>NOTE: If you have never seen a makerspace in action, research it online to see how other teachers use them. Visit one in person if you can.</w:t>
      </w:r>
    </w:p>
    <w:p w14:paraId="58E4DE6D" w14:textId="77777777" w:rsidR="007D5802" w:rsidRDefault="007D5802" w:rsidP="007D5802">
      <w:pPr>
        <w:pStyle w:val="ListParagraph"/>
        <w:numPr>
          <w:ilvl w:val="0"/>
          <w:numId w:val="18"/>
        </w:numPr>
        <w:spacing w:after="0" w:line="240" w:lineRule="auto"/>
        <w:jc w:val="both"/>
      </w:pPr>
      <w:r>
        <w:t>Here are some considerations when planning to set up a makerspace in your school:</w:t>
      </w:r>
    </w:p>
    <w:p w14:paraId="5F35EF83" w14:textId="77777777" w:rsidR="007D5802" w:rsidRDefault="007D5802" w:rsidP="007D5802">
      <w:pPr>
        <w:pStyle w:val="ListParagraph"/>
        <w:numPr>
          <w:ilvl w:val="1"/>
          <w:numId w:val="18"/>
        </w:numPr>
        <w:spacing w:after="0" w:line="240" w:lineRule="auto"/>
        <w:jc w:val="both"/>
      </w:pPr>
      <w:r>
        <w:t>Brainstorm ways you can use a makerspace in every subject and every course in your school. Makerspaces are not just for STEM classes, so be creative (no pun intended) in how you use one in every class.</w:t>
      </w:r>
    </w:p>
    <w:p w14:paraId="33324E5B" w14:textId="77777777" w:rsidR="007D5802" w:rsidRDefault="007D5802" w:rsidP="007D5802">
      <w:pPr>
        <w:pStyle w:val="ListParagraph"/>
        <w:numPr>
          <w:ilvl w:val="1"/>
          <w:numId w:val="18"/>
        </w:numPr>
        <w:spacing w:after="0" w:line="240" w:lineRule="auto"/>
        <w:jc w:val="both"/>
      </w:pPr>
      <w:r>
        <w:t xml:space="preserve">Be realistic in where you put your makerspace. Some schools stick a table in the library, put a 3D printer on it, and call it a makerspace, but it’s inadequate for all but one or two students at a time. Instead, plan for a space where an entire class has room to work. Each student group should have a worktable on which to do their projects and where there is adequate storage for tools and materials. There should also be space for each class’s projects where they can be stored safely until students finish them. </w:t>
      </w:r>
    </w:p>
    <w:p w14:paraId="2BF4C3C3" w14:textId="77777777" w:rsidR="007D5802" w:rsidRDefault="007D5802" w:rsidP="007D5802">
      <w:pPr>
        <w:pStyle w:val="ListParagraph"/>
        <w:numPr>
          <w:ilvl w:val="1"/>
          <w:numId w:val="18"/>
        </w:numPr>
        <w:spacing w:after="0" w:line="240" w:lineRule="auto"/>
        <w:jc w:val="both"/>
      </w:pPr>
      <w:r>
        <w:t xml:space="preserve">Plan for equipment and materials that match the activities you plan to do in the makerspace. Don’t just buy 3D printers and other gadgets that you may have seen at someone else’s makerspace; you may not need them. Instead, be thoughtful about what you want to do, and buy the tools and supplies you need for those activities. Keep it simple at first. Hand tools and craft materials are a great way to start. </w:t>
      </w:r>
    </w:p>
    <w:p w14:paraId="6806ED59" w14:textId="77777777" w:rsidR="007D5802" w:rsidRDefault="007D5802" w:rsidP="007D5802">
      <w:pPr>
        <w:pStyle w:val="ListParagraph"/>
        <w:numPr>
          <w:ilvl w:val="1"/>
          <w:numId w:val="18"/>
        </w:numPr>
        <w:spacing w:after="0" w:line="240" w:lineRule="auto"/>
        <w:jc w:val="both"/>
      </w:pPr>
      <w:r>
        <w:lastRenderedPageBreak/>
        <w:t>Don’t forget to plan to purchase the appropriate safety equipment, especially that which is required by your state’s regulations. Get safety glasses and a cabinet in which to sterilize them. Get gloves for handling sharp or hot tools. These items are necessary for almost any makerspace.</w:t>
      </w:r>
    </w:p>
    <w:p w14:paraId="6CCC638B" w14:textId="77777777" w:rsidR="007D5802" w:rsidRDefault="007D5802" w:rsidP="007D5802">
      <w:pPr>
        <w:pStyle w:val="ListParagraph"/>
        <w:numPr>
          <w:ilvl w:val="1"/>
          <w:numId w:val="18"/>
        </w:numPr>
        <w:spacing w:after="0" w:line="240" w:lineRule="auto"/>
        <w:jc w:val="both"/>
      </w:pPr>
      <w:r>
        <w:t>Plan for projects to be done by student groups, not individuals. I usually had six groups per class, so that meant about six sets of materials per class—this is much cheaper than trying to buy materials for every student, and it’s much more manageable to oversee. The students also learn a lot in working together on a project in a makerspace.</w:t>
      </w:r>
    </w:p>
    <w:p w14:paraId="7813C121" w14:textId="77777777" w:rsidR="007D5802" w:rsidRDefault="007D5802" w:rsidP="007D5802">
      <w:pPr>
        <w:pStyle w:val="ListParagraph"/>
        <w:numPr>
          <w:ilvl w:val="1"/>
          <w:numId w:val="18"/>
        </w:numPr>
        <w:spacing w:after="0" w:line="240" w:lineRule="auto"/>
        <w:jc w:val="both"/>
      </w:pPr>
      <w:r>
        <w:t xml:space="preserve">Plan an orientation course that ends with a safety test for all students to take before they can use the makerspace. This course should include hands-on sessions where students learn how to use each tool, especially the hazardous ones, such as knives and saws. </w:t>
      </w:r>
    </w:p>
    <w:p w14:paraId="28E515F0" w14:textId="77777777" w:rsidR="007D5802" w:rsidRDefault="007D5802" w:rsidP="007D5802">
      <w:pPr>
        <w:rPr>
          <w:u w:val="single"/>
        </w:rPr>
      </w:pPr>
    </w:p>
    <w:p w14:paraId="778750E8" w14:textId="77777777" w:rsidR="007D5802" w:rsidRPr="00D75DC9" w:rsidRDefault="007D5802" w:rsidP="007D5802">
      <w:pPr>
        <w:rPr>
          <w:b/>
          <w:bCs/>
        </w:rPr>
      </w:pPr>
      <w:r w:rsidRPr="00D75DC9">
        <w:rPr>
          <w:b/>
          <w:bCs/>
        </w:rPr>
        <w:t>After the school year starts:</w:t>
      </w:r>
    </w:p>
    <w:p w14:paraId="1D37C161" w14:textId="77777777" w:rsidR="007D5802" w:rsidRDefault="007D5802" w:rsidP="007D5802"/>
    <w:p w14:paraId="7F026BB1" w14:textId="77777777" w:rsidR="007D5802" w:rsidRDefault="007D5802" w:rsidP="007D5802">
      <w:pPr>
        <w:pStyle w:val="ListParagraph"/>
        <w:numPr>
          <w:ilvl w:val="0"/>
          <w:numId w:val="19"/>
        </w:numPr>
        <w:spacing w:after="0" w:line="240" w:lineRule="auto"/>
        <w:jc w:val="both"/>
      </w:pPr>
      <w:r>
        <w:t>Encourage creativity with your students. Model creative ways to solve a problem or carry out a task. Be prepared for students to show reluctance at first but keep encouraging them.</w:t>
      </w:r>
    </w:p>
    <w:p w14:paraId="1AEA741E" w14:textId="77777777" w:rsidR="007D5802" w:rsidRDefault="007D5802" w:rsidP="007D5802">
      <w:pPr>
        <w:pStyle w:val="ListParagraph"/>
        <w:numPr>
          <w:ilvl w:val="0"/>
          <w:numId w:val="19"/>
        </w:numPr>
        <w:spacing w:after="0" w:line="240" w:lineRule="auto"/>
        <w:jc w:val="both"/>
      </w:pPr>
      <w:r w:rsidRPr="00B56741">
        <w:t xml:space="preserve">Be flexible in how you assign and grade creativity. </w:t>
      </w:r>
      <w:r>
        <w:t xml:space="preserve">Teach students </w:t>
      </w:r>
      <w:r w:rsidRPr="00B56741">
        <w:t>that sometimes a task can be creatively done using some unique approach, but other times it may require a more methodical process of creativity</w:t>
      </w:r>
      <w:r>
        <w:t>, such as the engineering design process,</w:t>
      </w:r>
      <w:r w:rsidRPr="00B56741">
        <w:t xml:space="preserve"> to get it done. </w:t>
      </w:r>
      <w:r>
        <w:t>If you decide to grade creativity, use a rubric and make sure the students understand it.</w:t>
      </w:r>
    </w:p>
    <w:p w14:paraId="2F755E51" w14:textId="77777777" w:rsidR="007D5802" w:rsidRDefault="007D5802" w:rsidP="007D5802">
      <w:pPr>
        <w:pStyle w:val="ListParagraph"/>
        <w:numPr>
          <w:ilvl w:val="0"/>
          <w:numId w:val="19"/>
        </w:numPr>
        <w:spacing w:after="0" w:line="240" w:lineRule="auto"/>
        <w:jc w:val="both"/>
      </w:pPr>
      <w:r>
        <w:t>Look for ways to assign creative work or projects that are done individually sometimes and in groups at other times, or occasionally either way at the students’ choice. Discuss with the students afterward how they liked the creative process in each case, individually or in groups, and what the strengths and weaknesses were.</w:t>
      </w:r>
    </w:p>
    <w:p w14:paraId="44B024D7" w14:textId="77777777" w:rsidR="007D5802" w:rsidRDefault="007D5802" w:rsidP="007D5802">
      <w:pPr>
        <w:pStyle w:val="ListParagraph"/>
        <w:numPr>
          <w:ilvl w:val="0"/>
          <w:numId w:val="19"/>
        </w:numPr>
        <w:spacing w:after="0" w:line="240" w:lineRule="auto"/>
        <w:jc w:val="both"/>
      </w:pPr>
      <w:r>
        <w:t>Plan to use your school’s makerspace or bring in materials to set up a temporary makerspace in your classroom. Before you let the students do any creative work, give them an orientation and safety briefing culminating in a safety test. Also teach them how to use all the tools and how to handle supplies for making things. After that, try to give students as much freedom to use the makerspace as possible. Teach them to be responsible in their work there.</w:t>
      </w:r>
    </w:p>
    <w:p w14:paraId="7D0F8C8E" w14:textId="77777777" w:rsidR="007D5802" w:rsidRDefault="007D5802" w:rsidP="007D5802">
      <w:pPr>
        <w:spacing w:after="0" w:line="240" w:lineRule="auto"/>
        <w:jc w:val="both"/>
      </w:pPr>
    </w:p>
    <w:p w14:paraId="619A2283" w14:textId="479D6A9B" w:rsidR="00E51A8B" w:rsidRDefault="00E51A8B" w:rsidP="007D5802">
      <w:pPr>
        <w:spacing w:after="0" w:line="240" w:lineRule="auto"/>
        <w:jc w:val="both"/>
      </w:pPr>
      <w:r>
        <w:br w:type="page"/>
      </w:r>
    </w:p>
    <w:p w14:paraId="712AF4AC" w14:textId="77777777" w:rsidR="00E51A8B" w:rsidRDefault="00E51A8B" w:rsidP="00E51A8B"/>
    <w:p w14:paraId="2CF9C9DA" w14:textId="3F17DFF4" w:rsidR="00885A0F" w:rsidRPr="00885A0F" w:rsidRDefault="00817365" w:rsidP="00A11C4C">
      <w:pPr>
        <w:rPr>
          <w:b/>
          <w:bCs/>
        </w:rPr>
      </w:pPr>
      <w:r>
        <w:rPr>
          <w:b/>
          <w:bCs/>
        </w:rPr>
        <w:t xml:space="preserve">PROVIDING STUDENTS AN </w:t>
      </w:r>
      <w:r w:rsidR="00885A0F" w:rsidRPr="00885A0F">
        <w:rPr>
          <w:b/>
          <w:bCs/>
        </w:rPr>
        <w:t>INTEGRATED CURRICULUM</w:t>
      </w:r>
    </w:p>
    <w:p w14:paraId="4894082E" w14:textId="77777777" w:rsidR="006A75C3" w:rsidRDefault="006A75C3" w:rsidP="00885A0F">
      <w:pPr>
        <w:rPr>
          <w:u w:val="single"/>
        </w:rPr>
      </w:pPr>
    </w:p>
    <w:p w14:paraId="400D81CE" w14:textId="77777777" w:rsidR="00EC00B8" w:rsidRDefault="00EC00B8" w:rsidP="00EC00B8">
      <w:r>
        <w:t>Providing students an integrated curriculum is the last fundamental practice, and it is the hardest to implement if you don’t teach all the courses that you wish to integrate. You will need some cooperation from other teachers to have them do any integration in their classes. Here are specific actions you can take—do what you can, but don’t feel like you have to do all of them:</w:t>
      </w:r>
    </w:p>
    <w:p w14:paraId="61399C31" w14:textId="77777777" w:rsidR="00EC00B8" w:rsidRDefault="00EC00B8" w:rsidP="00EC00B8"/>
    <w:p w14:paraId="51A76D45" w14:textId="77777777" w:rsidR="00545717" w:rsidRPr="009151C0" w:rsidRDefault="00545717" w:rsidP="00545717">
      <w:pPr>
        <w:rPr>
          <w:b/>
          <w:bCs/>
        </w:rPr>
      </w:pPr>
      <w:r w:rsidRPr="009151C0">
        <w:rPr>
          <w:b/>
          <w:bCs/>
        </w:rPr>
        <w:t>Before the first day of school:</w:t>
      </w:r>
    </w:p>
    <w:p w14:paraId="1F17E016" w14:textId="77777777" w:rsidR="00545717" w:rsidRDefault="00545717" w:rsidP="00545717"/>
    <w:p w14:paraId="71FC74AB" w14:textId="77777777" w:rsidR="00545717" w:rsidRDefault="00545717" w:rsidP="00545717">
      <w:pPr>
        <w:pStyle w:val="ListParagraph"/>
        <w:numPr>
          <w:ilvl w:val="0"/>
          <w:numId w:val="22"/>
        </w:numPr>
        <w:spacing w:after="0" w:line="240" w:lineRule="auto"/>
        <w:jc w:val="both"/>
      </w:pPr>
      <w:r>
        <w:t>Look for simple ways you can integrate your curriculum by looking for opportunities to integrate what you are teaching with what one or more other teachers are teaching in their courses.</w:t>
      </w:r>
    </w:p>
    <w:p w14:paraId="7D14CBAA" w14:textId="77777777" w:rsidR="00545717" w:rsidRDefault="00545717" w:rsidP="00545717">
      <w:pPr>
        <w:pStyle w:val="ListParagraph"/>
        <w:numPr>
          <w:ilvl w:val="0"/>
          <w:numId w:val="22"/>
        </w:numPr>
        <w:spacing w:after="0" w:line="240" w:lineRule="auto"/>
        <w:jc w:val="both"/>
      </w:pPr>
      <w:r>
        <w:t>If you teach a single subject and are able to integrate with one or more other subjects, then follow this approach:</w:t>
      </w:r>
    </w:p>
    <w:p w14:paraId="21D6293A" w14:textId="77777777" w:rsidR="00545717" w:rsidRDefault="00545717" w:rsidP="00545717">
      <w:pPr>
        <w:pStyle w:val="ListParagraph"/>
        <w:numPr>
          <w:ilvl w:val="1"/>
          <w:numId w:val="22"/>
        </w:numPr>
        <w:spacing w:after="0" w:line="240" w:lineRule="auto"/>
        <w:jc w:val="both"/>
      </w:pPr>
      <w:r>
        <w:t>Start with your course curriculum. Lay out its one-page annual plan with the timeline of units, including what is covered in each unit.</w:t>
      </w:r>
    </w:p>
    <w:p w14:paraId="2FF86246" w14:textId="77777777" w:rsidR="00545717" w:rsidRDefault="00545717" w:rsidP="00545717">
      <w:pPr>
        <w:pStyle w:val="ListParagraph"/>
        <w:numPr>
          <w:ilvl w:val="1"/>
          <w:numId w:val="22"/>
        </w:numPr>
        <w:spacing w:after="0" w:line="240" w:lineRule="auto"/>
        <w:jc w:val="both"/>
      </w:pPr>
      <w:r>
        <w:t>Get the annual plan(s) for the course(s) that you want to integrate with your course.</w:t>
      </w:r>
    </w:p>
    <w:p w14:paraId="66DEE6DA" w14:textId="77777777" w:rsidR="00545717" w:rsidRDefault="00545717" w:rsidP="00545717">
      <w:pPr>
        <w:pStyle w:val="ListParagraph"/>
        <w:numPr>
          <w:ilvl w:val="1"/>
          <w:numId w:val="22"/>
        </w:numPr>
        <w:spacing w:after="0" w:line="240" w:lineRule="auto"/>
        <w:jc w:val="both"/>
      </w:pPr>
      <w:r>
        <w:t>Look for ways you can either rearrange your units of instruction or modify them so that you integrate with the units in the other course(s).</w:t>
      </w:r>
    </w:p>
    <w:p w14:paraId="104B27B8" w14:textId="77777777" w:rsidR="00545717" w:rsidRDefault="00545717" w:rsidP="00545717">
      <w:pPr>
        <w:pStyle w:val="ListParagraph"/>
        <w:numPr>
          <w:ilvl w:val="1"/>
          <w:numId w:val="22"/>
        </w:numPr>
        <w:spacing w:after="0" w:line="240" w:lineRule="auto"/>
        <w:jc w:val="both"/>
      </w:pPr>
      <w:r>
        <w:t>Make the adjustments to your course’s annual plan so that it is integrated as much as possible with the plan(s) of the other course(s).</w:t>
      </w:r>
    </w:p>
    <w:p w14:paraId="2E3F6E40" w14:textId="3F36BDEA" w:rsidR="00545717" w:rsidRDefault="00545717" w:rsidP="00545717">
      <w:pPr>
        <w:pStyle w:val="ListParagraph"/>
        <w:numPr>
          <w:ilvl w:val="1"/>
          <w:numId w:val="22"/>
        </w:numPr>
        <w:spacing w:after="0" w:line="240" w:lineRule="auto"/>
        <w:jc w:val="both"/>
      </w:pPr>
      <w:r>
        <w:t xml:space="preserve">See </w:t>
      </w:r>
      <w:r w:rsidR="00C90D9E">
        <w:t>my</w:t>
      </w:r>
      <w:r>
        <w:t xml:space="preserve"> author website for an example of how I integrated middle school science with math courses.</w:t>
      </w:r>
    </w:p>
    <w:p w14:paraId="52754DC3" w14:textId="51B01017" w:rsidR="00545717" w:rsidRDefault="00545717" w:rsidP="00545717">
      <w:pPr>
        <w:pStyle w:val="ListParagraph"/>
        <w:numPr>
          <w:ilvl w:val="0"/>
          <w:numId w:val="22"/>
        </w:numPr>
        <w:spacing w:after="0" w:line="240" w:lineRule="auto"/>
        <w:jc w:val="both"/>
      </w:pPr>
      <w:r w:rsidRPr="00800706">
        <w:t xml:space="preserve">If you are teaching all the courses or subjects that you wish to integrate, then </w:t>
      </w:r>
      <w:r>
        <w:t xml:space="preserve">see </w:t>
      </w:r>
      <w:r w:rsidR="00C90D9E">
        <w:t>my</w:t>
      </w:r>
      <w:r>
        <w:t xml:space="preserve"> author website for an example of what I did</w:t>
      </w:r>
      <w:r w:rsidRPr="00800706">
        <w:t xml:space="preserve"> at Newington to integrate the four STEM courses that I taught in the Academy of Aerospace and Engineering</w:t>
      </w:r>
      <w:r>
        <w:t>.</w:t>
      </w:r>
    </w:p>
    <w:p w14:paraId="5C355296" w14:textId="77777777" w:rsidR="00545717" w:rsidRDefault="00545717" w:rsidP="00545717">
      <w:pPr>
        <w:rPr>
          <w:u w:val="single"/>
        </w:rPr>
      </w:pPr>
    </w:p>
    <w:p w14:paraId="04AE3EA1" w14:textId="77777777" w:rsidR="00545717" w:rsidRDefault="00545717" w:rsidP="00545717">
      <w:pPr>
        <w:rPr>
          <w:u w:val="single"/>
        </w:rPr>
      </w:pPr>
    </w:p>
    <w:p w14:paraId="2BA55CD0" w14:textId="77777777" w:rsidR="00545717" w:rsidRPr="009151C0" w:rsidRDefault="00545717" w:rsidP="00545717">
      <w:pPr>
        <w:rPr>
          <w:b/>
          <w:bCs/>
        </w:rPr>
      </w:pPr>
      <w:r w:rsidRPr="009151C0">
        <w:rPr>
          <w:b/>
          <w:bCs/>
        </w:rPr>
        <w:t>After the school year starts:</w:t>
      </w:r>
    </w:p>
    <w:p w14:paraId="01E6657E" w14:textId="77777777" w:rsidR="00545717" w:rsidRDefault="00545717" w:rsidP="00545717"/>
    <w:p w14:paraId="7ED042A6" w14:textId="6A662C3A" w:rsidR="00545717" w:rsidRDefault="00545717" w:rsidP="00545717">
      <w:pPr>
        <w:pStyle w:val="ListParagraph"/>
        <w:numPr>
          <w:ilvl w:val="0"/>
          <w:numId w:val="23"/>
        </w:numPr>
        <w:spacing w:after="0" w:line="240" w:lineRule="auto"/>
        <w:jc w:val="both"/>
      </w:pPr>
      <w:r>
        <w:t xml:space="preserve">Plan out your lessons in an integrated fashion whenever you can—you can use my example of an integrated daily lesson plan at my author website. If you only teach one </w:t>
      </w:r>
      <w:r>
        <w:lastRenderedPageBreak/>
        <w:t>subject, then you will have to talk with the other teacher whose subject you are integrating with to find out exactly what they are doing in their class in the coming week or two. Adjust your instruction wherever possible to integrate most effectively with them.</w:t>
      </w:r>
    </w:p>
    <w:p w14:paraId="1699DD22" w14:textId="77777777" w:rsidR="00545717" w:rsidRDefault="00545717" w:rsidP="00545717">
      <w:pPr>
        <w:pStyle w:val="ListParagraph"/>
        <w:numPr>
          <w:ilvl w:val="0"/>
          <w:numId w:val="23"/>
        </w:numPr>
        <w:spacing w:after="0" w:line="240" w:lineRule="auto"/>
        <w:jc w:val="both"/>
      </w:pPr>
      <w:r>
        <w:t>Look for opportunities to integrate with another teacher’s subject where you both have students working on the same assignment, starting it in one classroom and then continuing it in another.</w:t>
      </w:r>
    </w:p>
    <w:p w14:paraId="27C5314D" w14:textId="77777777" w:rsidR="00545717" w:rsidRDefault="00545717" w:rsidP="00545717">
      <w:pPr>
        <w:pStyle w:val="ListParagraph"/>
        <w:numPr>
          <w:ilvl w:val="0"/>
          <w:numId w:val="23"/>
        </w:numPr>
        <w:spacing w:after="0" w:line="240" w:lineRule="auto"/>
        <w:jc w:val="both"/>
      </w:pPr>
      <w:r>
        <w:t>Whenever you are able to integrate with another subject, explicitly explain to your students what you are doing and why you are doing it. Students will often appreciate your effort in doing all this.</w:t>
      </w:r>
    </w:p>
    <w:p w14:paraId="5968B8DE" w14:textId="77777777" w:rsidR="00545717" w:rsidRDefault="00545717" w:rsidP="00545717">
      <w:pPr>
        <w:pStyle w:val="ListParagraph"/>
        <w:numPr>
          <w:ilvl w:val="0"/>
          <w:numId w:val="23"/>
        </w:numPr>
        <w:spacing w:after="0" w:line="240" w:lineRule="auto"/>
        <w:jc w:val="both"/>
      </w:pPr>
      <w:r>
        <w:t>Share your efforts at integration with other teachers. Don’t be surprised if they seem reluctant to join you at first, but eventually some of them might see the benefits in what you are doing and join you</w:t>
      </w:r>
      <w:r w:rsidR="008804F2">
        <w:t>.</w:t>
      </w:r>
    </w:p>
    <w:p w14:paraId="73007541" w14:textId="77777777" w:rsidR="00885A0F" w:rsidRDefault="00885A0F" w:rsidP="008804F2"/>
    <w:sectPr w:rsidR="00885A0F">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727FFB" w14:textId="77777777" w:rsidR="00127228" w:rsidRDefault="00127228" w:rsidP="00FD2497">
      <w:pPr>
        <w:spacing w:after="0" w:line="240" w:lineRule="auto"/>
      </w:pPr>
      <w:r>
        <w:separator/>
      </w:r>
    </w:p>
  </w:endnote>
  <w:endnote w:type="continuationSeparator" w:id="0">
    <w:p w14:paraId="11337633" w14:textId="77777777" w:rsidR="00127228" w:rsidRDefault="00127228" w:rsidP="00FD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1815430"/>
      <w:docPartObj>
        <w:docPartGallery w:val="Page Numbers (Bottom of Page)"/>
        <w:docPartUnique/>
      </w:docPartObj>
    </w:sdtPr>
    <w:sdtContent>
      <w:p w14:paraId="50765081" w14:textId="74E31711" w:rsidR="00FD2497" w:rsidRDefault="00FD2497" w:rsidP="00685C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024038" w14:textId="77777777" w:rsidR="00FD2497" w:rsidRDefault="00FD2497" w:rsidP="00FD24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9069653"/>
      <w:docPartObj>
        <w:docPartGallery w:val="Page Numbers (Bottom of Page)"/>
        <w:docPartUnique/>
      </w:docPartObj>
    </w:sdtPr>
    <w:sdtContent>
      <w:p w14:paraId="2FA04F8C" w14:textId="6938A175" w:rsidR="00FD2497" w:rsidRDefault="00FD2497" w:rsidP="00685C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5C15A36" w14:textId="62DC245F" w:rsidR="00FD2497" w:rsidRPr="00FD2EC2" w:rsidRDefault="00DD76DD" w:rsidP="00DD76DD">
    <w:pPr>
      <w:pStyle w:val="Footer"/>
      <w:ind w:right="360"/>
      <w:rPr>
        <w:i/>
        <w:iCs/>
      </w:rPr>
    </w:pPr>
    <w:r w:rsidRPr="00FD2EC2">
      <w:rPr>
        <w:i/>
        <w:iCs/>
      </w:rPr>
      <w:t>Download</w:t>
    </w:r>
    <w:r>
      <w:rPr>
        <w:i/>
        <w:iCs/>
      </w:rPr>
      <w:t xml:space="preserve"> for free at:</w:t>
    </w:r>
    <w:r w:rsidRPr="00FD2EC2">
      <w:rPr>
        <w:i/>
        <w:iCs/>
      </w:rPr>
      <w:t xml:space="preserve"> </w:t>
    </w:r>
    <w:hyperlink r:id="rId1" w:history="1">
      <w:r w:rsidRPr="00087553">
        <w:rPr>
          <w:rStyle w:val="Hyperlink"/>
          <w:i/>
          <w:iCs/>
        </w:rPr>
        <w:t>https://bryanholmesauthor.com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DF810D" w14:textId="77777777" w:rsidR="00127228" w:rsidRDefault="00127228" w:rsidP="00FD2497">
      <w:pPr>
        <w:spacing w:after="0" w:line="240" w:lineRule="auto"/>
      </w:pPr>
      <w:r>
        <w:separator/>
      </w:r>
    </w:p>
  </w:footnote>
  <w:footnote w:type="continuationSeparator" w:id="0">
    <w:p w14:paraId="3E567B18" w14:textId="77777777" w:rsidR="00127228" w:rsidRDefault="00127228" w:rsidP="00FD24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6560B5"/>
    <w:multiLevelType w:val="hybridMultilevel"/>
    <w:tmpl w:val="38CE9660"/>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FF0F7C"/>
    <w:multiLevelType w:val="hybridMultilevel"/>
    <w:tmpl w:val="6900C5B2"/>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B5D9F"/>
    <w:multiLevelType w:val="hybridMultilevel"/>
    <w:tmpl w:val="D23E1126"/>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690709"/>
    <w:multiLevelType w:val="hybridMultilevel"/>
    <w:tmpl w:val="4B1A7DF4"/>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E77B31"/>
    <w:multiLevelType w:val="hybridMultilevel"/>
    <w:tmpl w:val="BFFCCDF2"/>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804F3C"/>
    <w:multiLevelType w:val="hybridMultilevel"/>
    <w:tmpl w:val="C840CA20"/>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3019E2"/>
    <w:multiLevelType w:val="hybridMultilevel"/>
    <w:tmpl w:val="72C6749A"/>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424CF5"/>
    <w:multiLevelType w:val="hybridMultilevel"/>
    <w:tmpl w:val="1B3883C2"/>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5D0F04"/>
    <w:multiLevelType w:val="hybridMultilevel"/>
    <w:tmpl w:val="58A08280"/>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0F1722"/>
    <w:multiLevelType w:val="hybridMultilevel"/>
    <w:tmpl w:val="76DA19C0"/>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A41D06"/>
    <w:multiLevelType w:val="hybridMultilevel"/>
    <w:tmpl w:val="26284A0A"/>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782BFF"/>
    <w:multiLevelType w:val="hybridMultilevel"/>
    <w:tmpl w:val="5C4EA132"/>
    <w:lvl w:ilvl="0" w:tplc="E0A6C5EC">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B610333"/>
    <w:multiLevelType w:val="hybridMultilevel"/>
    <w:tmpl w:val="BFB408A0"/>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2F43A7"/>
    <w:multiLevelType w:val="hybridMultilevel"/>
    <w:tmpl w:val="2668EDD4"/>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1666EC3"/>
    <w:multiLevelType w:val="hybridMultilevel"/>
    <w:tmpl w:val="397816EA"/>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63046D8"/>
    <w:multiLevelType w:val="hybridMultilevel"/>
    <w:tmpl w:val="0D5860DC"/>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D7F74"/>
    <w:multiLevelType w:val="hybridMultilevel"/>
    <w:tmpl w:val="B8784582"/>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4F1996"/>
    <w:multiLevelType w:val="hybridMultilevel"/>
    <w:tmpl w:val="C7AA38EA"/>
    <w:lvl w:ilvl="0" w:tplc="E0A6C5EC">
      <w:start w:val="1"/>
      <w:numFmt w:val="bullet"/>
      <w:lvlText w:val=""/>
      <w:lvlJc w:val="left"/>
      <w:pPr>
        <w:ind w:left="648"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B310B1F"/>
    <w:multiLevelType w:val="hybridMultilevel"/>
    <w:tmpl w:val="8F4253C8"/>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2D35B0"/>
    <w:multiLevelType w:val="hybridMultilevel"/>
    <w:tmpl w:val="BF7ECAF8"/>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63061B2"/>
    <w:multiLevelType w:val="hybridMultilevel"/>
    <w:tmpl w:val="8FDEDEA6"/>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9945E7"/>
    <w:multiLevelType w:val="hybridMultilevel"/>
    <w:tmpl w:val="093EF5C6"/>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9ED4D84"/>
    <w:multiLevelType w:val="hybridMultilevel"/>
    <w:tmpl w:val="062290A4"/>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D23FD5"/>
    <w:multiLevelType w:val="hybridMultilevel"/>
    <w:tmpl w:val="37E8360C"/>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6102FD"/>
    <w:multiLevelType w:val="hybridMultilevel"/>
    <w:tmpl w:val="8ECA78D6"/>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17674">
    <w:abstractNumId w:val="11"/>
  </w:num>
  <w:num w:numId="2" w16cid:durableId="2093819569">
    <w:abstractNumId w:val="5"/>
  </w:num>
  <w:num w:numId="3" w16cid:durableId="214971995">
    <w:abstractNumId w:val="19"/>
  </w:num>
  <w:num w:numId="4" w16cid:durableId="742989004">
    <w:abstractNumId w:val="18"/>
  </w:num>
  <w:num w:numId="5" w16cid:durableId="96221193">
    <w:abstractNumId w:val="21"/>
  </w:num>
  <w:num w:numId="6" w16cid:durableId="1198397560">
    <w:abstractNumId w:val="17"/>
  </w:num>
  <w:num w:numId="7" w16cid:durableId="869799950">
    <w:abstractNumId w:val="22"/>
  </w:num>
  <w:num w:numId="8" w16cid:durableId="411854538">
    <w:abstractNumId w:val="13"/>
  </w:num>
  <w:num w:numId="9" w16cid:durableId="836306950">
    <w:abstractNumId w:val="20"/>
  </w:num>
  <w:num w:numId="10" w16cid:durableId="1149596283">
    <w:abstractNumId w:val="9"/>
  </w:num>
  <w:num w:numId="11" w16cid:durableId="881406026">
    <w:abstractNumId w:val="12"/>
  </w:num>
  <w:num w:numId="12" w16cid:durableId="569074162">
    <w:abstractNumId w:val="15"/>
  </w:num>
  <w:num w:numId="13" w16cid:durableId="1147478892">
    <w:abstractNumId w:val="1"/>
  </w:num>
  <w:num w:numId="14" w16cid:durableId="2143962003">
    <w:abstractNumId w:val="3"/>
  </w:num>
  <w:num w:numId="15" w16cid:durableId="784738257">
    <w:abstractNumId w:val="7"/>
  </w:num>
  <w:num w:numId="16" w16cid:durableId="1297029582">
    <w:abstractNumId w:val="0"/>
  </w:num>
  <w:num w:numId="17" w16cid:durableId="42561297">
    <w:abstractNumId w:val="10"/>
  </w:num>
  <w:num w:numId="18" w16cid:durableId="792746647">
    <w:abstractNumId w:val="2"/>
  </w:num>
  <w:num w:numId="19" w16cid:durableId="1128737301">
    <w:abstractNumId w:val="4"/>
  </w:num>
  <w:num w:numId="20" w16cid:durableId="672683340">
    <w:abstractNumId w:val="24"/>
  </w:num>
  <w:num w:numId="21" w16cid:durableId="878710175">
    <w:abstractNumId w:val="8"/>
  </w:num>
  <w:num w:numId="22" w16cid:durableId="52120460">
    <w:abstractNumId w:val="23"/>
  </w:num>
  <w:num w:numId="23" w16cid:durableId="727341873">
    <w:abstractNumId w:val="6"/>
  </w:num>
  <w:num w:numId="24" w16cid:durableId="1106119895">
    <w:abstractNumId w:val="16"/>
  </w:num>
  <w:num w:numId="25" w16cid:durableId="201360772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C4C"/>
    <w:rsid w:val="00063D08"/>
    <w:rsid w:val="000E7874"/>
    <w:rsid w:val="00127228"/>
    <w:rsid w:val="00157705"/>
    <w:rsid w:val="00285661"/>
    <w:rsid w:val="00294E3D"/>
    <w:rsid w:val="002A0A35"/>
    <w:rsid w:val="003742A1"/>
    <w:rsid w:val="005005EA"/>
    <w:rsid w:val="00545717"/>
    <w:rsid w:val="0059782B"/>
    <w:rsid w:val="005F730B"/>
    <w:rsid w:val="00655843"/>
    <w:rsid w:val="006A75C3"/>
    <w:rsid w:val="006B2741"/>
    <w:rsid w:val="006F142A"/>
    <w:rsid w:val="00733C9C"/>
    <w:rsid w:val="00736213"/>
    <w:rsid w:val="007D5802"/>
    <w:rsid w:val="00804372"/>
    <w:rsid w:val="00817365"/>
    <w:rsid w:val="008804F2"/>
    <w:rsid w:val="0088293A"/>
    <w:rsid w:val="00885A0F"/>
    <w:rsid w:val="00885CA8"/>
    <w:rsid w:val="00923875"/>
    <w:rsid w:val="009400C6"/>
    <w:rsid w:val="009440BA"/>
    <w:rsid w:val="009C58B6"/>
    <w:rsid w:val="00A11C4C"/>
    <w:rsid w:val="00A12A9A"/>
    <w:rsid w:val="00A45F49"/>
    <w:rsid w:val="00BF1849"/>
    <w:rsid w:val="00C14143"/>
    <w:rsid w:val="00C66644"/>
    <w:rsid w:val="00C90D9E"/>
    <w:rsid w:val="00D64BAE"/>
    <w:rsid w:val="00D83DD1"/>
    <w:rsid w:val="00D844FE"/>
    <w:rsid w:val="00DA3E34"/>
    <w:rsid w:val="00DD76DD"/>
    <w:rsid w:val="00E3167C"/>
    <w:rsid w:val="00E51A8B"/>
    <w:rsid w:val="00E726BB"/>
    <w:rsid w:val="00EC00B8"/>
    <w:rsid w:val="00F05961"/>
    <w:rsid w:val="00F57FDB"/>
    <w:rsid w:val="00FD2497"/>
    <w:rsid w:val="00FD2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A678F1"/>
  <w15:chartTrackingRefBased/>
  <w15:docId w15:val="{B76F53D5-7E78-7D48-A37C-0439420E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1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1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C4C"/>
    <w:rPr>
      <w:rFonts w:eastAsiaTheme="majorEastAsia" w:cstheme="majorBidi"/>
      <w:color w:val="272727" w:themeColor="text1" w:themeTint="D8"/>
    </w:rPr>
  </w:style>
  <w:style w:type="paragraph" w:styleId="Title">
    <w:name w:val="Title"/>
    <w:basedOn w:val="Normal"/>
    <w:next w:val="Normal"/>
    <w:link w:val="TitleChar"/>
    <w:uiPriority w:val="10"/>
    <w:qFormat/>
    <w:rsid w:val="00A11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C4C"/>
    <w:pPr>
      <w:spacing w:before="160"/>
      <w:jc w:val="center"/>
    </w:pPr>
    <w:rPr>
      <w:i/>
      <w:iCs/>
      <w:color w:val="404040" w:themeColor="text1" w:themeTint="BF"/>
    </w:rPr>
  </w:style>
  <w:style w:type="character" w:customStyle="1" w:styleId="QuoteChar">
    <w:name w:val="Quote Char"/>
    <w:basedOn w:val="DefaultParagraphFont"/>
    <w:link w:val="Quote"/>
    <w:uiPriority w:val="29"/>
    <w:rsid w:val="00A11C4C"/>
    <w:rPr>
      <w:i/>
      <w:iCs/>
      <w:color w:val="404040" w:themeColor="text1" w:themeTint="BF"/>
    </w:rPr>
  </w:style>
  <w:style w:type="paragraph" w:styleId="ListParagraph">
    <w:name w:val="List Paragraph"/>
    <w:basedOn w:val="Normal"/>
    <w:uiPriority w:val="34"/>
    <w:qFormat/>
    <w:rsid w:val="00A11C4C"/>
    <w:pPr>
      <w:ind w:left="720"/>
      <w:contextualSpacing/>
    </w:pPr>
  </w:style>
  <w:style w:type="character" w:styleId="IntenseEmphasis">
    <w:name w:val="Intense Emphasis"/>
    <w:basedOn w:val="DefaultParagraphFont"/>
    <w:uiPriority w:val="21"/>
    <w:qFormat/>
    <w:rsid w:val="00A11C4C"/>
    <w:rPr>
      <w:i/>
      <w:iCs/>
      <w:color w:val="0F4761" w:themeColor="accent1" w:themeShade="BF"/>
    </w:rPr>
  </w:style>
  <w:style w:type="paragraph" w:styleId="IntenseQuote">
    <w:name w:val="Intense Quote"/>
    <w:basedOn w:val="Normal"/>
    <w:next w:val="Normal"/>
    <w:link w:val="IntenseQuoteChar"/>
    <w:uiPriority w:val="30"/>
    <w:qFormat/>
    <w:rsid w:val="00A11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C4C"/>
    <w:rPr>
      <w:i/>
      <w:iCs/>
      <w:color w:val="0F4761" w:themeColor="accent1" w:themeShade="BF"/>
    </w:rPr>
  </w:style>
  <w:style w:type="character" w:styleId="IntenseReference">
    <w:name w:val="Intense Reference"/>
    <w:basedOn w:val="DefaultParagraphFont"/>
    <w:uiPriority w:val="32"/>
    <w:qFormat/>
    <w:rsid w:val="00A11C4C"/>
    <w:rPr>
      <w:b/>
      <w:bCs/>
      <w:smallCaps/>
      <w:color w:val="0F4761" w:themeColor="accent1" w:themeShade="BF"/>
      <w:spacing w:val="5"/>
    </w:rPr>
  </w:style>
  <w:style w:type="character" w:styleId="Hyperlink">
    <w:name w:val="Hyperlink"/>
    <w:basedOn w:val="DefaultParagraphFont"/>
    <w:uiPriority w:val="99"/>
    <w:unhideWhenUsed/>
    <w:rsid w:val="00733C9C"/>
    <w:rPr>
      <w:color w:val="467886" w:themeColor="hyperlink"/>
      <w:u w:val="single"/>
    </w:rPr>
  </w:style>
  <w:style w:type="character" w:styleId="UnresolvedMention">
    <w:name w:val="Unresolved Mention"/>
    <w:basedOn w:val="DefaultParagraphFont"/>
    <w:uiPriority w:val="99"/>
    <w:semiHidden/>
    <w:unhideWhenUsed/>
    <w:rsid w:val="00733C9C"/>
    <w:rPr>
      <w:color w:val="605E5C"/>
      <w:shd w:val="clear" w:color="auto" w:fill="E1DFDD"/>
    </w:rPr>
  </w:style>
  <w:style w:type="paragraph" w:styleId="Header">
    <w:name w:val="header"/>
    <w:basedOn w:val="Normal"/>
    <w:link w:val="HeaderChar"/>
    <w:uiPriority w:val="99"/>
    <w:unhideWhenUsed/>
    <w:rsid w:val="00FD2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497"/>
  </w:style>
  <w:style w:type="paragraph" w:styleId="Footer">
    <w:name w:val="footer"/>
    <w:basedOn w:val="Normal"/>
    <w:link w:val="FooterChar"/>
    <w:uiPriority w:val="99"/>
    <w:unhideWhenUsed/>
    <w:rsid w:val="00FD2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497"/>
  </w:style>
  <w:style w:type="character" w:styleId="PageNumber">
    <w:name w:val="page number"/>
    <w:basedOn w:val="DefaultParagraphFont"/>
    <w:uiPriority w:val="99"/>
    <w:semiHidden/>
    <w:unhideWhenUsed/>
    <w:rsid w:val="00FD2497"/>
  </w:style>
  <w:style w:type="character" w:styleId="FollowedHyperlink">
    <w:name w:val="FollowedHyperlink"/>
    <w:basedOn w:val="DefaultParagraphFont"/>
    <w:uiPriority w:val="99"/>
    <w:semiHidden/>
    <w:unhideWhenUsed/>
    <w:rsid w:val="00DA3E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bryan-holmes-b1849249" TargetMode="External"/><Relationship Id="rId3" Type="http://schemas.openxmlformats.org/officeDocument/2006/relationships/settings" Target="settings.xml"/><Relationship Id="rId7" Type="http://schemas.openxmlformats.org/officeDocument/2006/relationships/hyperlink" Target="https://bryanholmesautho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bryanholmes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15</Pages>
  <Words>5638</Words>
  <Characters>27008</Characters>
  <Application>Microsoft Office Word</Application>
  <DocSecurity>0</DocSecurity>
  <Lines>500</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19</cp:revision>
  <cp:lastPrinted>2026-09-03T19:50:00Z</cp:lastPrinted>
  <dcterms:created xsi:type="dcterms:W3CDTF">2026-09-03T19:50:00Z</dcterms:created>
  <dcterms:modified xsi:type="dcterms:W3CDTF">2026-10-04T14:36:00Z</dcterms:modified>
</cp:coreProperties>
</file>